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39EDDF" w14:textId="77777777" w:rsidR="0083430E" w:rsidRPr="00385905" w:rsidRDefault="0083430E" w:rsidP="00385905">
      <w:pPr>
        <w:jc w:val="center"/>
        <w:rPr>
          <w:rFonts w:ascii="Arial" w:hAnsi="Arial" w:cs="Arial"/>
          <w:b/>
          <w:bCs/>
          <w:sz w:val="32"/>
          <w:szCs w:val="32"/>
        </w:rPr>
      </w:pPr>
    </w:p>
    <w:p w14:paraId="605B77C2" w14:textId="1E8E2F62" w:rsidR="00385905" w:rsidRDefault="00756AD9" w:rsidP="00385905">
      <w:pPr>
        <w:jc w:val="center"/>
        <w:rPr>
          <w:rFonts w:ascii="Arial" w:hAnsi="Arial" w:cs="Arial"/>
          <w:b/>
          <w:bCs/>
          <w:sz w:val="32"/>
          <w:szCs w:val="32"/>
        </w:rPr>
      </w:pPr>
      <w:proofErr w:type="spellStart"/>
      <w:r>
        <w:rPr>
          <w:rFonts w:ascii="Arial" w:hAnsi="Arial" w:cs="Arial"/>
          <w:b/>
          <w:bCs/>
          <w:sz w:val="32"/>
          <w:szCs w:val="32"/>
        </w:rPr>
        <w:t>Lockstown</w:t>
      </w:r>
      <w:proofErr w:type="spellEnd"/>
      <w:r>
        <w:rPr>
          <w:rFonts w:ascii="Arial" w:hAnsi="Arial" w:cs="Arial"/>
          <w:b/>
          <w:bCs/>
          <w:sz w:val="32"/>
          <w:szCs w:val="32"/>
        </w:rPr>
        <w:t xml:space="preserve"> Practice</w:t>
      </w:r>
      <w:r w:rsidR="00385905" w:rsidRPr="00385905">
        <w:rPr>
          <w:rFonts w:ascii="Arial" w:hAnsi="Arial" w:cs="Arial"/>
          <w:b/>
          <w:bCs/>
          <w:sz w:val="32"/>
          <w:szCs w:val="32"/>
        </w:rPr>
        <w:t xml:space="preserv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33A55D1"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927237">
        <w:rPr>
          <w:rFonts w:ascii="Arial" w:hAnsi="Arial" w:cs="Arial"/>
          <w:b/>
          <w:bCs/>
          <w:sz w:val="20"/>
          <w:szCs w:val="20"/>
        </w:rPr>
        <w:t>10</w:t>
      </w:r>
    </w:p>
    <w:p w14:paraId="42CAF92D" w14:textId="27F588A0"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BE7386">
        <w:rPr>
          <w:rFonts w:ascii="Arial" w:hAnsi="Arial" w:cs="Arial"/>
          <w:b/>
          <w:bCs/>
          <w:sz w:val="20"/>
          <w:szCs w:val="20"/>
        </w:rPr>
        <w:t>04/0</w:t>
      </w:r>
      <w:r w:rsidR="00927237">
        <w:rPr>
          <w:rFonts w:ascii="Arial" w:hAnsi="Arial" w:cs="Arial"/>
          <w:b/>
          <w:bCs/>
          <w:sz w:val="20"/>
          <w:szCs w:val="20"/>
        </w:rPr>
        <w:t>6</w:t>
      </w:r>
      <w:r w:rsidR="00BE7386">
        <w:rPr>
          <w:rFonts w:ascii="Arial" w:hAnsi="Arial" w:cs="Arial"/>
          <w:b/>
          <w:bCs/>
          <w:sz w:val="20"/>
          <w:szCs w:val="20"/>
        </w:rPr>
        <w:t>/2026</w:t>
      </w:r>
    </w:p>
    <w:p w14:paraId="137D3196" w14:textId="44E3FCFE" w:rsidR="00385905" w:rsidRDefault="00385905">
      <w:pPr>
        <w:rPr>
          <w:rFonts w:ascii="Arial" w:hAnsi="Arial" w:cs="Arial"/>
          <w:b/>
          <w:bCs/>
          <w:sz w:val="20"/>
          <w:szCs w:val="20"/>
        </w:rPr>
      </w:pP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1495D3BA" w14:textId="4577375F" w:rsidR="00A60C46" w:rsidRDefault="0083430E">
      <w:pPr>
        <w:rPr>
          <w:rFonts w:ascii="Arial" w:hAnsi="Arial" w:cs="Arial"/>
          <w:b/>
          <w:bCs/>
          <w:sz w:val="20"/>
          <w:szCs w:val="20"/>
        </w:rPr>
      </w:pPr>
      <w:r>
        <w:rPr>
          <w:rFonts w:ascii="Arial" w:hAnsi="Arial" w:cs="Arial"/>
          <w:b/>
          <w:bCs/>
          <w:sz w:val="20"/>
          <w:szCs w:val="20"/>
        </w:rPr>
        <w:t>This may include Area Specific Sharing such as:</w:t>
      </w:r>
    </w:p>
    <w:p w14:paraId="56FC7246" w14:textId="77777777" w:rsidR="00A60C46" w:rsidRPr="00756AD9" w:rsidRDefault="00A60C46" w:rsidP="00A60C46">
      <w:pPr>
        <w:pStyle w:val="Heading1"/>
        <w:rPr>
          <w:sz w:val="28"/>
          <w:szCs w:val="28"/>
        </w:rPr>
      </w:pPr>
      <w:r w:rsidRPr="00756AD9">
        <w:rPr>
          <w:sz w:val="28"/>
          <w:szCs w:val="28"/>
        </w:rPr>
        <w:t>What you can expect from your practice.</w:t>
      </w:r>
    </w:p>
    <w:p w14:paraId="2DB8D56D" w14:textId="77777777" w:rsidR="00A60C46" w:rsidRPr="00756AD9" w:rsidRDefault="00A60C46" w:rsidP="00A60C46">
      <w:pPr>
        <w:pStyle w:val="p2"/>
        <w:rPr>
          <w:rFonts w:ascii="Arial" w:hAnsi="Arial" w:cs="Arial"/>
          <w:sz w:val="22"/>
          <w:szCs w:val="22"/>
        </w:rPr>
      </w:pPr>
    </w:p>
    <w:p w14:paraId="26E082F4"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When and how can you contact your general practice?</w:t>
      </w:r>
    </w:p>
    <w:p w14:paraId="10D6307F"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Your general practice is open from </w:t>
      </w:r>
      <w:r w:rsidRPr="00756AD9">
        <w:rPr>
          <w:rFonts w:ascii="Arial" w:hAnsi="Arial" w:cs="Arial"/>
          <w:b/>
          <w:bCs/>
          <w:color w:val="202A30"/>
          <w:sz w:val="22"/>
          <w:szCs w:val="22"/>
          <w:bdr w:val="none" w:sz="0" w:space="0" w:color="auto" w:frame="1"/>
        </w:rPr>
        <w:t>8.00am to 6.30pm, Monday to Friday</w:t>
      </w:r>
      <w:r w:rsidRPr="00756AD9">
        <w:rPr>
          <w:rFonts w:ascii="Arial" w:hAnsi="Arial" w:cs="Arial"/>
          <w:color w:val="202A30"/>
          <w:sz w:val="22"/>
          <w:szCs w:val="22"/>
        </w:rPr>
        <w:t>. </w:t>
      </w:r>
    </w:p>
    <w:p w14:paraId="040F294B"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Throughout these hours you, or your carer on your behalf, can:</w:t>
      </w:r>
    </w:p>
    <w:p w14:paraId="54AFDBB7" w14:textId="77777777" w:rsidR="00A60C46" w:rsidRPr="00756AD9" w:rsidRDefault="00A60C46" w:rsidP="00A03F4F">
      <w:pPr>
        <w:numPr>
          <w:ilvl w:val="0"/>
          <w:numId w:val="33"/>
        </w:numPr>
        <w:ind w:left="1005"/>
        <w:textAlignment w:val="baseline"/>
        <w:rPr>
          <w:rFonts w:ascii="Arial" w:hAnsi="Arial" w:cs="Arial"/>
          <w:color w:val="202A30"/>
          <w:sz w:val="22"/>
          <w:szCs w:val="22"/>
        </w:rPr>
      </w:pPr>
      <w:r w:rsidRPr="00756AD9">
        <w:rPr>
          <w:rFonts w:ascii="Arial" w:hAnsi="Arial" w:cs="Arial"/>
          <w:color w:val="202A30"/>
          <w:sz w:val="22"/>
          <w:szCs w:val="22"/>
        </w:rPr>
        <w:t>Visit the practice</w:t>
      </w:r>
    </w:p>
    <w:p w14:paraId="798CE188" w14:textId="77777777" w:rsidR="00A60C46" w:rsidRPr="00756AD9" w:rsidRDefault="00A60C46" w:rsidP="00A03F4F">
      <w:pPr>
        <w:numPr>
          <w:ilvl w:val="0"/>
          <w:numId w:val="33"/>
        </w:numPr>
        <w:ind w:left="1005"/>
        <w:textAlignment w:val="baseline"/>
        <w:rPr>
          <w:rFonts w:ascii="Arial" w:hAnsi="Arial" w:cs="Arial"/>
          <w:color w:val="202A30"/>
          <w:sz w:val="22"/>
          <w:szCs w:val="22"/>
        </w:rPr>
      </w:pPr>
      <w:r w:rsidRPr="00756AD9">
        <w:rPr>
          <w:rFonts w:ascii="Arial" w:hAnsi="Arial" w:cs="Arial"/>
          <w:color w:val="202A30"/>
          <w:sz w:val="22"/>
          <w:szCs w:val="22"/>
        </w:rPr>
        <w:t>Call them</w:t>
      </w:r>
    </w:p>
    <w:p w14:paraId="2CB50762" w14:textId="77777777" w:rsidR="00A60C46" w:rsidRPr="00756AD9" w:rsidRDefault="00A60C46" w:rsidP="00A03F4F">
      <w:pPr>
        <w:numPr>
          <w:ilvl w:val="0"/>
          <w:numId w:val="33"/>
        </w:numPr>
        <w:ind w:left="1005"/>
        <w:textAlignment w:val="baseline"/>
        <w:rPr>
          <w:rFonts w:ascii="Arial" w:hAnsi="Arial" w:cs="Arial"/>
          <w:color w:val="202A30"/>
          <w:sz w:val="22"/>
          <w:szCs w:val="22"/>
        </w:rPr>
      </w:pPr>
      <w:r w:rsidRPr="00756AD9">
        <w:rPr>
          <w:rFonts w:ascii="Arial" w:hAnsi="Arial" w:cs="Arial"/>
          <w:color w:val="202A30"/>
          <w:sz w:val="22"/>
          <w:szCs w:val="22"/>
        </w:rPr>
        <w:t>Go online using the practice’s website or the </w:t>
      </w:r>
      <w:r w:rsidRPr="00756AD9">
        <w:rPr>
          <w:rFonts w:ascii="Arial" w:hAnsi="Arial" w:cs="Arial"/>
          <w:b/>
          <w:bCs/>
          <w:color w:val="202A30"/>
          <w:sz w:val="22"/>
          <w:szCs w:val="22"/>
          <w:bdr w:val="none" w:sz="0" w:space="0" w:color="auto" w:frame="1"/>
        </w:rPr>
        <w:t>NHS App.</w:t>
      </w:r>
    </w:p>
    <w:p w14:paraId="37E90083"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What if the practice is closed?</w:t>
      </w:r>
    </w:p>
    <w:p w14:paraId="3011FFAE"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756AD9">
          <w:rPr>
            <w:rFonts w:ascii="Arial" w:hAnsi="Arial" w:cs="Arial"/>
            <w:color w:val="005EB8"/>
            <w:sz w:val="22"/>
            <w:szCs w:val="22"/>
            <w:u w:val="single"/>
            <w:bdr w:val="none" w:sz="0" w:space="0" w:color="auto" w:frame="1"/>
          </w:rPr>
          <w:t>111.nhs.uk</w:t>
        </w:r>
      </w:hyperlink>
      <w:r w:rsidRPr="00756AD9">
        <w:rPr>
          <w:rFonts w:ascii="Arial" w:hAnsi="Arial" w:cs="Arial"/>
          <w:color w:val="202A30"/>
          <w:sz w:val="22"/>
          <w:szCs w:val="22"/>
        </w:rPr>
        <w:t> or call </w:t>
      </w:r>
      <w:r w:rsidRPr="00756AD9">
        <w:rPr>
          <w:rFonts w:ascii="Arial" w:hAnsi="Arial" w:cs="Arial"/>
          <w:b/>
          <w:bCs/>
          <w:color w:val="202A30"/>
          <w:sz w:val="22"/>
          <w:szCs w:val="22"/>
          <w:bdr w:val="none" w:sz="0" w:space="0" w:color="auto" w:frame="1"/>
        </w:rPr>
        <w:t>111</w:t>
      </w:r>
      <w:r w:rsidRPr="00756AD9">
        <w:rPr>
          <w:rFonts w:ascii="Arial" w:hAnsi="Arial" w:cs="Arial"/>
          <w:color w:val="202A30"/>
          <w:sz w:val="22"/>
          <w:szCs w:val="22"/>
        </w:rPr>
        <w:t>. They will tell you what to do next.</w:t>
      </w:r>
    </w:p>
    <w:p w14:paraId="3D8A93DF"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What if it’s an emergency?</w:t>
      </w:r>
    </w:p>
    <w:p w14:paraId="0857B94E"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it’s a serious or life-threatening emergency, go straight to </w:t>
      </w:r>
      <w:r w:rsidRPr="00756AD9">
        <w:rPr>
          <w:rFonts w:ascii="Arial" w:hAnsi="Arial" w:cs="Arial"/>
          <w:b/>
          <w:bCs/>
          <w:color w:val="202A30"/>
          <w:sz w:val="22"/>
          <w:szCs w:val="22"/>
          <w:bdr w:val="none" w:sz="0" w:space="0" w:color="auto" w:frame="1"/>
        </w:rPr>
        <w:t>A&amp;E</w:t>
      </w:r>
      <w:r w:rsidRPr="00756AD9">
        <w:rPr>
          <w:rFonts w:ascii="Arial" w:hAnsi="Arial" w:cs="Arial"/>
          <w:color w:val="202A30"/>
          <w:sz w:val="22"/>
          <w:szCs w:val="22"/>
        </w:rPr>
        <w:t> (Accident and Emergency) or call </w:t>
      </w:r>
      <w:r w:rsidRPr="00756AD9">
        <w:rPr>
          <w:rFonts w:ascii="Arial" w:hAnsi="Arial" w:cs="Arial"/>
          <w:b/>
          <w:bCs/>
          <w:color w:val="202A30"/>
          <w:sz w:val="22"/>
          <w:szCs w:val="22"/>
          <w:bdr w:val="none" w:sz="0" w:space="0" w:color="auto" w:frame="1"/>
        </w:rPr>
        <w:t>999</w:t>
      </w:r>
      <w:r w:rsidRPr="00756AD9">
        <w:rPr>
          <w:rFonts w:ascii="Arial" w:hAnsi="Arial" w:cs="Arial"/>
          <w:color w:val="202A30"/>
          <w:sz w:val="22"/>
          <w:szCs w:val="22"/>
        </w:rPr>
        <w:t>.</w:t>
      </w:r>
    </w:p>
    <w:p w14:paraId="286C94B1"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What happens when you contact your practice to request an appointment?</w:t>
      </w:r>
    </w:p>
    <w:p w14:paraId="68911C58"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56AD9">
        <w:rPr>
          <w:rFonts w:ascii="Arial" w:hAnsi="Arial" w:cs="Arial"/>
          <w:b/>
          <w:bCs/>
          <w:color w:val="202A30"/>
          <w:sz w:val="22"/>
          <w:szCs w:val="22"/>
          <w:bdr w:val="none" w:sz="0" w:space="0" w:color="auto" w:frame="1"/>
        </w:rPr>
        <w:t>within one working day</w:t>
      </w:r>
      <w:r w:rsidRPr="00756AD9">
        <w:rPr>
          <w:rFonts w:ascii="Arial" w:hAnsi="Arial" w:cs="Arial"/>
          <w:color w:val="202A30"/>
          <w:sz w:val="22"/>
          <w:szCs w:val="22"/>
        </w:rPr>
        <w:t> what will happen next.</w:t>
      </w:r>
    </w:p>
    <w:p w14:paraId="21F95834"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This could be:</w:t>
      </w:r>
    </w:p>
    <w:p w14:paraId="75B97C82" w14:textId="77777777" w:rsidR="00A60C46" w:rsidRPr="00756AD9" w:rsidRDefault="00A60C46" w:rsidP="00A03F4F">
      <w:pPr>
        <w:numPr>
          <w:ilvl w:val="0"/>
          <w:numId w:val="34"/>
        </w:numPr>
        <w:ind w:left="1005"/>
        <w:textAlignment w:val="baseline"/>
        <w:rPr>
          <w:rFonts w:ascii="Arial" w:hAnsi="Arial" w:cs="Arial"/>
          <w:color w:val="202A30"/>
          <w:sz w:val="22"/>
          <w:szCs w:val="22"/>
        </w:rPr>
      </w:pPr>
      <w:r w:rsidRPr="00756AD9">
        <w:rPr>
          <w:rFonts w:ascii="Arial" w:hAnsi="Arial" w:cs="Arial"/>
          <w:color w:val="202A30"/>
          <w:sz w:val="22"/>
          <w:szCs w:val="22"/>
        </w:rPr>
        <w:t>An appointment that day or a subsequent day</w:t>
      </w:r>
    </w:p>
    <w:p w14:paraId="67EA7B37" w14:textId="77777777" w:rsidR="00A60C46" w:rsidRPr="00756AD9" w:rsidRDefault="00A60C46" w:rsidP="00A03F4F">
      <w:pPr>
        <w:numPr>
          <w:ilvl w:val="0"/>
          <w:numId w:val="34"/>
        </w:numPr>
        <w:ind w:left="1005"/>
        <w:textAlignment w:val="baseline"/>
        <w:rPr>
          <w:rFonts w:ascii="Arial" w:hAnsi="Arial" w:cs="Arial"/>
          <w:color w:val="202A30"/>
          <w:sz w:val="22"/>
          <w:szCs w:val="22"/>
        </w:rPr>
      </w:pPr>
      <w:r w:rsidRPr="00756AD9">
        <w:rPr>
          <w:rFonts w:ascii="Arial" w:hAnsi="Arial" w:cs="Arial"/>
          <w:color w:val="202A30"/>
          <w:sz w:val="22"/>
          <w:szCs w:val="22"/>
        </w:rPr>
        <w:lastRenderedPageBreak/>
        <w:t>A phone call that day or a subsequent day</w:t>
      </w:r>
    </w:p>
    <w:p w14:paraId="2985CDB7" w14:textId="77777777" w:rsidR="00A60C46" w:rsidRPr="00756AD9" w:rsidRDefault="00A60C46" w:rsidP="00A03F4F">
      <w:pPr>
        <w:numPr>
          <w:ilvl w:val="0"/>
          <w:numId w:val="34"/>
        </w:numPr>
        <w:ind w:left="1005"/>
        <w:textAlignment w:val="baseline"/>
        <w:rPr>
          <w:rFonts w:ascii="Arial" w:hAnsi="Arial" w:cs="Arial"/>
          <w:color w:val="202A30"/>
          <w:sz w:val="22"/>
          <w:szCs w:val="22"/>
        </w:rPr>
      </w:pPr>
      <w:r w:rsidRPr="00756AD9">
        <w:rPr>
          <w:rFonts w:ascii="Arial" w:hAnsi="Arial" w:cs="Arial"/>
          <w:color w:val="202A30"/>
          <w:sz w:val="22"/>
          <w:szCs w:val="22"/>
        </w:rPr>
        <w:t>A text message responding to your query</w:t>
      </w:r>
    </w:p>
    <w:p w14:paraId="0D31AC11" w14:textId="77777777" w:rsidR="00A60C46" w:rsidRPr="00756AD9" w:rsidRDefault="00A60C46" w:rsidP="00A03F4F">
      <w:pPr>
        <w:numPr>
          <w:ilvl w:val="0"/>
          <w:numId w:val="34"/>
        </w:numPr>
        <w:ind w:left="1005"/>
        <w:textAlignment w:val="baseline"/>
        <w:rPr>
          <w:rFonts w:ascii="Arial" w:hAnsi="Arial" w:cs="Arial"/>
          <w:color w:val="202A30"/>
          <w:sz w:val="22"/>
          <w:szCs w:val="22"/>
        </w:rPr>
      </w:pPr>
      <w:r w:rsidRPr="00756AD9">
        <w:rPr>
          <w:rFonts w:ascii="Arial" w:hAnsi="Arial" w:cs="Arial"/>
          <w:color w:val="202A30"/>
          <w:sz w:val="22"/>
          <w:szCs w:val="22"/>
        </w:rPr>
        <w:t>Advice to go to a pharmacy or another NHS service.</w:t>
      </w:r>
    </w:p>
    <w:p w14:paraId="45A2BFB3"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Your practice will decide what is best for you based on your clinical need.</w:t>
      </w:r>
    </w:p>
    <w:p w14:paraId="0FA1005C"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Your practice cannot tell you to just call back the next day.</w:t>
      </w:r>
    </w:p>
    <w:p w14:paraId="2E978418"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Who might help you?</w:t>
      </w:r>
    </w:p>
    <w:p w14:paraId="05B348D1"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 xml:space="preserve">If you have a </w:t>
      </w:r>
      <w:proofErr w:type="spellStart"/>
      <w:r w:rsidRPr="00756AD9">
        <w:rPr>
          <w:rFonts w:ascii="Arial" w:hAnsi="Arial" w:cs="Arial"/>
          <w:color w:val="202A30"/>
          <w:sz w:val="22"/>
          <w:szCs w:val="22"/>
        </w:rPr>
        <w:t>carer</w:t>
      </w:r>
      <w:proofErr w:type="spellEnd"/>
      <w:r w:rsidRPr="00756AD9">
        <w:rPr>
          <w:rFonts w:ascii="Arial" w:hAnsi="Arial" w:cs="Arial"/>
          <w:color w:val="202A30"/>
          <w:sz w:val="22"/>
          <w:szCs w:val="22"/>
        </w:rPr>
        <w:t>, they can speak for you with your consent.</w:t>
      </w:r>
    </w:p>
    <w:p w14:paraId="0EE66F90"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It can be helpful to see the same healthcare professional, particularly if you have a long-term health condition.</w:t>
      </w:r>
    </w:p>
    <w:p w14:paraId="300094F4"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From what age can you see a GP on your own?</w:t>
      </w:r>
    </w:p>
    <w:p w14:paraId="215F2989"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 are </w:t>
      </w:r>
      <w:r w:rsidRPr="00756AD9">
        <w:rPr>
          <w:rFonts w:ascii="Arial" w:hAnsi="Arial" w:cs="Arial"/>
          <w:b/>
          <w:bCs/>
          <w:color w:val="202A30"/>
          <w:sz w:val="22"/>
          <w:szCs w:val="22"/>
          <w:bdr w:val="none" w:sz="0" w:space="0" w:color="auto" w:frame="1"/>
        </w:rPr>
        <w:t>16 or older</w:t>
      </w:r>
      <w:r w:rsidRPr="00756AD9">
        <w:rPr>
          <w:rFonts w:ascii="Arial" w:hAnsi="Arial" w:cs="Arial"/>
          <w:color w:val="202A30"/>
          <w:sz w:val="22"/>
          <w:szCs w:val="22"/>
        </w:rPr>
        <w:t>, you can make and go to appointments by yourself.</w:t>
      </w:r>
    </w:p>
    <w:p w14:paraId="5AC93EE4"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 are </w:t>
      </w:r>
      <w:r w:rsidRPr="00756AD9">
        <w:rPr>
          <w:rFonts w:ascii="Arial" w:hAnsi="Arial" w:cs="Arial"/>
          <w:b/>
          <w:bCs/>
          <w:color w:val="202A30"/>
          <w:sz w:val="22"/>
          <w:szCs w:val="22"/>
          <w:bdr w:val="none" w:sz="0" w:space="0" w:color="auto" w:frame="1"/>
        </w:rPr>
        <w:t>under 16</w:t>
      </w:r>
      <w:r w:rsidRPr="00756AD9">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What if you need extra help?</w:t>
      </w:r>
    </w:p>
    <w:p w14:paraId="130D8E9F"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If you do not speak English, you can ask for interpretation services in your preferred language when you make an appointment.</w:t>
      </w:r>
      <w:r w:rsidRPr="00756AD9">
        <w:rPr>
          <w:rFonts w:ascii="Arial" w:hAnsi="Arial" w:cs="Arial"/>
          <w:color w:val="202A30"/>
          <w:sz w:val="22"/>
          <w:szCs w:val="22"/>
        </w:rPr>
        <w:br/>
      </w:r>
      <w:r w:rsidRPr="00756AD9">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How do you choose a general practice?</w:t>
      </w:r>
    </w:p>
    <w:p w14:paraId="50D9110D"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 can:</w:t>
      </w:r>
    </w:p>
    <w:p w14:paraId="326FF810" w14:textId="77777777" w:rsidR="00A60C46" w:rsidRPr="00756AD9" w:rsidRDefault="00A60C46" w:rsidP="00A03F4F">
      <w:pPr>
        <w:numPr>
          <w:ilvl w:val="0"/>
          <w:numId w:val="35"/>
        </w:numPr>
        <w:ind w:left="1005"/>
        <w:textAlignment w:val="baseline"/>
        <w:rPr>
          <w:rFonts w:ascii="Arial" w:hAnsi="Arial" w:cs="Arial"/>
          <w:color w:val="202A30"/>
          <w:sz w:val="22"/>
          <w:szCs w:val="22"/>
        </w:rPr>
      </w:pPr>
      <w:r w:rsidRPr="00756AD9">
        <w:rPr>
          <w:rFonts w:ascii="Arial" w:hAnsi="Arial" w:cs="Arial"/>
          <w:color w:val="202A30"/>
          <w:sz w:val="22"/>
          <w:szCs w:val="22"/>
        </w:rPr>
        <w:t>Call or visit a local practice</w:t>
      </w:r>
    </w:p>
    <w:p w14:paraId="0C8C5D93" w14:textId="77777777" w:rsidR="00A60C46" w:rsidRPr="00756AD9" w:rsidRDefault="00A60C46" w:rsidP="00A03F4F">
      <w:pPr>
        <w:numPr>
          <w:ilvl w:val="0"/>
          <w:numId w:val="35"/>
        </w:numPr>
        <w:ind w:left="1005"/>
        <w:textAlignment w:val="baseline"/>
        <w:rPr>
          <w:rFonts w:ascii="Arial" w:hAnsi="Arial" w:cs="Arial"/>
          <w:color w:val="202A30"/>
          <w:sz w:val="22"/>
          <w:szCs w:val="22"/>
        </w:rPr>
      </w:pPr>
      <w:r w:rsidRPr="00756AD9">
        <w:rPr>
          <w:rFonts w:ascii="Arial" w:hAnsi="Arial" w:cs="Arial"/>
          <w:color w:val="202A30"/>
          <w:sz w:val="22"/>
          <w:szCs w:val="22"/>
        </w:rPr>
        <w:t>Use </w:t>
      </w:r>
      <w:hyperlink r:id="rId9" w:history="1">
        <w:r w:rsidRPr="00756AD9">
          <w:rPr>
            <w:rFonts w:ascii="Arial" w:hAnsi="Arial" w:cs="Arial"/>
            <w:color w:val="005EB8"/>
            <w:sz w:val="22"/>
            <w:szCs w:val="22"/>
            <w:u w:val="single"/>
            <w:bdr w:val="none" w:sz="0" w:space="0" w:color="auto" w:frame="1"/>
          </w:rPr>
          <w:t>Find a GP online</w:t>
        </w:r>
      </w:hyperlink>
      <w:r w:rsidRPr="00756AD9">
        <w:rPr>
          <w:rFonts w:ascii="Arial" w:hAnsi="Arial" w:cs="Arial"/>
          <w:color w:val="202A30"/>
          <w:sz w:val="22"/>
          <w:szCs w:val="22"/>
        </w:rPr>
        <w:t>.</w:t>
      </w:r>
    </w:p>
    <w:p w14:paraId="7FEE891F"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 xml:space="preserve">If you want to change to a new general </w:t>
      </w:r>
      <w:proofErr w:type="gramStart"/>
      <w:r w:rsidRPr="00756AD9">
        <w:rPr>
          <w:rFonts w:ascii="Arial" w:hAnsi="Arial" w:cs="Arial"/>
          <w:color w:val="202A30"/>
          <w:sz w:val="22"/>
          <w:szCs w:val="22"/>
        </w:rPr>
        <w:t>practice</w:t>
      </w:r>
      <w:proofErr w:type="gramEnd"/>
      <w:r w:rsidRPr="00756AD9">
        <w:rPr>
          <w:rFonts w:ascii="Arial" w:hAnsi="Arial" w:cs="Arial"/>
          <w:color w:val="202A30"/>
          <w:sz w:val="22"/>
          <w:szCs w:val="22"/>
        </w:rPr>
        <w:t xml:space="preserve"> you can do so at any point. Most people have a few choices nearby.</w:t>
      </w:r>
    </w:p>
    <w:p w14:paraId="7D0F575B"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Do you need ID or proof of address?</w:t>
      </w:r>
    </w:p>
    <w:p w14:paraId="509729E1"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No</w:t>
      </w:r>
      <w:r w:rsidRPr="00756AD9">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Can a practice say no to registering you?</w:t>
      </w:r>
    </w:p>
    <w:p w14:paraId="5DBB4417"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They must write to you within </w:t>
      </w:r>
      <w:r w:rsidRPr="00756AD9">
        <w:rPr>
          <w:rFonts w:ascii="Arial" w:hAnsi="Arial" w:cs="Arial"/>
          <w:b/>
          <w:bCs/>
          <w:color w:val="202A30"/>
          <w:sz w:val="22"/>
          <w:szCs w:val="22"/>
          <w:bdr w:val="none" w:sz="0" w:space="0" w:color="auto" w:frame="1"/>
        </w:rPr>
        <w:t>14 days</w:t>
      </w:r>
      <w:r w:rsidRPr="00756AD9">
        <w:rPr>
          <w:rFonts w:ascii="Arial" w:hAnsi="Arial" w:cs="Arial"/>
          <w:color w:val="202A30"/>
          <w:sz w:val="22"/>
          <w:szCs w:val="22"/>
        </w:rPr>
        <w:t> if they say no and explain why. A practice can only say no for a good reason, like if you live too far away or their patient list is closed. For example, they </w:t>
      </w:r>
      <w:r w:rsidRPr="00756AD9">
        <w:rPr>
          <w:rFonts w:ascii="Arial" w:hAnsi="Arial" w:cs="Arial"/>
          <w:b/>
          <w:bCs/>
          <w:color w:val="202A30"/>
          <w:sz w:val="22"/>
          <w:szCs w:val="22"/>
          <w:bdr w:val="none" w:sz="0" w:space="0" w:color="auto" w:frame="1"/>
        </w:rPr>
        <w:t>cannot</w:t>
      </w:r>
      <w:r w:rsidRPr="00756AD9">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30F3DE60" w14:textId="77777777" w:rsidR="00756AD9" w:rsidRPr="00756AD9" w:rsidRDefault="00756AD9" w:rsidP="00A60C46">
      <w:pPr>
        <w:textAlignment w:val="baseline"/>
        <w:rPr>
          <w:rFonts w:ascii="Arial" w:hAnsi="Arial" w:cs="Arial"/>
          <w:color w:val="202A30"/>
          <w:sz w:val="22"/>
          <w:szCs w:val="22"/>
        </w:rPr>
      </w:pPr>
    </w:p>
    <w:p w14:paraId="18C7D583" w14:textId="77777777" w:rsidR="00756AD9" w:rsidRPr="00756AD9" w:rsidRDefault="00756AD9" w:rsidP="00A60C46">
      <w:pPr>
        <w:textAlignment w:val="baseline"/>
        <w:rPr>
          <w:rFonts w:ascii="Arial" w:hAnsi="Arial" w:cs="Arial"/>
          <w:color w:val="202A30"/>
          <w:sz w:val="22"/>
          <w:szCs w:val="22"/>
        </w:rPr>
      </w:pPr>
    </w:p>
    <w:p w14:paraId="742FFDA5"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lastRenderedPageBreak/>
        <w:t>Can you choose which hospital or clinic you are referred to?</w:t>
      </w:r>
    </w:p>
    <w:p w14:paraId="7022943B"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756AD9">
          <w:rPr>
            <w:rFonts w:ascii="Arial" w:hAnsi="Arial" w:cs="Arial"/>
            <w:color w:val="005EB8"/>
            <w:sz w:val="22"/>
            <w:szCs w:val="22"/>
            <w:u w:val="single"/>
            <w:bdr w:val="none" w:sz="0" w:space="0" w:color="auto" w:frame="1"/>
          </w:rPr>
          <w:t>on the nhs.uk website</w:t>
        </w:r>
      </w:hyperlink>
      <w:r w:rsidRPr="00756AD9">
        <w:rPr>
          <w:rFonts w:ascii="Arial" w:hAnsi="Arial" w:cs="Arial"/>
          <w:color w:val="202A30"/>
          <w:sz w:val="22"/>
          <w:szCs w:val="22"/>
        </w:rPr>
        <w:t>.</w:t>
      </w:r>
    </w:p>
    <w:p w14:paraId="799D8DD9"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If you are new to the UK</w:t>
      </w:r>
    </w:p>
    <w:p w14:paraId="2C57A5C2"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You can still register with a GP. It’s free to use and your </w:t>
      </w:r>
      <w:r w:rsidRPr="00756AD9">
        <w:rPr>
          <w:rFonts w:ascii="Arial" w:hAnsi="Arial" w:cs="Arial"/>
          <w:b/>
          <w:bCs/>
          <w:color w:val="202A30"/>
          <w:sz w:val="22"/>
          <w:szCs w:val="22"/>
          <w:bdr w:val="none" w:sz="0" w:space="0" w:color="auto" w:frame="1"/>
        </w:rPr>
        <w:t>immigration status does not affect your right to register with a GP</w:t>
      </w:r>
      <w:r w:rsidRPr="00756AD9">
        <w:rPr>
          <w:rFonts w:ascii="Arial" w:hAnsi="Arial" w:cs="Arial"/>
          <w:color w:val="202A30"/>
          <w:sz w:val="22"/>
          <w:szCs w:val="22"/>
        </w:rPr>
        <w:t>.</w:t>
      </w:r>
    </w:p>
    <w:p w14:paraId="397EDAEB"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If you are away from home but still in the UK</w:t>
      </w:r>
    </w:p>
    <w:p w14:paraId="52A1423C"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 are away from home for more than 24 hours (but less than 3 months), you can register as a </w:t>
      </w:r>
      <w:r w:rsidRPr="00756AD9">
        <w:rPr>
          <w:rFonts w:ascii="Arial" w:hAnsi="Arial" w:cs="Arial"/>
          <w:b/>
          <w:bCs/>
          <w:color w:val="202A30"/>
          <w:sz w:val="22"/>
          <w:szCs w:val="22"/>
          <w:bdr w:val="none" w:sz="0" w:space="0" w:color="auto" w:frame="1"/>
        </w:rPr>
        <w:t>temporary patient</w:t>
      </w:r>
      <w:r w:rsidRPr="00756AD9">
        <w:rPr>
          <w:rFonts w:ascii="Arial" w:hAnsi="Arial" w:cs="Arial"/>
          <w:color w:val="202A30"/>
          <w:sz w:val="22"/>
          <w:szCs w:val="22"/>
        </w:rPr>
        <w:t> near where you’re staying.</w:t>
      </w:r>
    </w:p>
    <w:p w14:paraId="0F76E1F9"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Do general practices charge for anything?</w:t>
      </w:r>
    </w:p>
    <w:p w14:paraId="3277A905"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NHS GP services are </w:t>
      </w:r>
      <w:r w:rsidRPr="00756AD9">
        <w:rPr>
          <w:rFonts w:ascii="Arial" w:hAnsi="Arial" w:cs="Arial"/>
          <w:b/>
          <w:bCs/>
          <w:color w:val="202A30"/>
          <w:sz w:val="22"/>
          <w:szCs w:val="22"/>
          <w:bdr w:val="none" w:sz="0" w:space="0" w:color="auto" w:frame="1"/>
        </w:rPr>
        <w:t>free</w:t>
      </w:r>
      <w:r w:rsidRPr="00756AD9">
        <w:rPr>
          <w:rFonts w:ascii="Arial" w:hAnsi="Arial" w:cs="Arial"/>
          <w:color w:val="202A30"/>
          <w:sz w:val="22"/>
          <w:szCs w:val="22"/>
        </w:rPr>
        <w:t>.  Sometimes, if you ask the GP to do private work (like writing a letter for insurance), they may charge a fee.</w:t>
      </w:r>
    </w:p>
    <w:p w14:paraId="339BF7FD"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How should everyone be treated?</w:t>
      </w:r>
    </w:p>
    <w:p w14:paraId="01857038" w14:textId="77777777" w:rsidR="00A60C46" w:rsidRPr="00756AD9" w:rsidRDefault="00A60C46" w:rsidP="00A60C46">
      <w:pPr>
        <w:spacing w:after="225"/>
        <w:textAlignment w:val="baseline"/>
        <w:rPr>
          <w:rFonts w:ascii="Arial" w:hAnsi="Arial" w:cs="Arial"/>
          <w:color w:val="202A30"/>
          <w:sz w:val="22"/>
          <w:szCs w:val="22"/>
        </w:rPr>
      </w:pPr>
      <w:r w:rsidRPr="00756AD9">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To learn more about your rights, you can read the </w:t>
      </w:r>
      <w:hyperlink r:id="rId11" w:history="1">
        <w:r w:rsidRPr="00756AD9">
          <w:rPr>
            <w:rFonts w:ascii="Arial" w:hAnsi="Arial" w:cs="Arial"/>
            <w:color w:val="005EB8"/>
            <w:sz w:val="22"/>
            <w:szCs w:val="22"/>
            <w:u w:val="single"/>
            <w:bdr w:val="none" w:sz="0" w:space="0" w:color="auto" w:frame="1"/>
          </w:rPr>
          <w:t>NHS Constitution</w:t>
        </w:r>
      </w:hyperlink>
      <w:r w:rsidRPr="00756AD9">
        <w:rPr>
          <w:rFonts w:ascii="Arial" w:hAnsi="Arial" w:cs="Arial"/>
          <w:color w:val="202A30"/>
          <w:sz w:val="22"/>
          <w:szCs w:val="22"/>
        </w:rPr>
        <w:t>.</w:t>
      </w:r>
    </w:p>
    <w:p w14:paraId="561C92D6"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How can you help your general practice?</w:t>
      </w:r>
    </w:p>
    <w:p w14:paraId="2139F97B"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Be prepared:</w:t>
      </w:r>
      <w:r w:rsidRPr="00756AD9">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Be on time: </w:t>
      </w:r>
      <w:r w:rsidRPr="00756AD9">
        <w:rPr>
          <w:rFonts w:ascii="Arial" w:hAnsi="Arial" w:cs="Arial"/>
          <w:color w:val="202A30"/>
          <w:sz w:val="22"/>
          <w:szCs w:val="22"/>
        </w:rPr>
        <w:t>Being late for an appointment or being unavailable for a timed call-back can affect other patients.</w:t>
      </w:r>
    </w:p>
    <w:p w14:paraId="401DE22D"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Cancel if needed:</w:t>
      </w:r>
      <w:r w:rsidRPr="00756AD9">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Use the NHS App or website:</w:t>
      </w:r>
      <w:r w:rsidRPr="00756AD9">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Turn on notifications:</w:t>
      </w:r>
      <w:r w:rsidRPr="00756AD9">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Order repeat medicines on time:</w:t>
      </w:r>
      <w:r w:rsidRPr="00756AD9">
        <w:rPr>
          <w:rFonts w:ascii="Arial" w:hAnsi="Arial" w:cs="Arial"/>
          <w:color w:val="202A30"/>
          <w:sz w:val="22"/>
          <w:szCs w:val="22"/>
        </w:rPr>
        <w:t> Make sure you ask for repeat prescriptions on time, so you don’t run out, and only order what you need.</w:t>
      </w:r>
    </w:p>
    <w:p w14:paraId="54A51BD4" w14:textId="77777777" w:rsidR="00A60C46" w:rsidRPr="00756AD9" w:rsidRDefault="00A60C46" w:rsidP="00A03F4F">
      <w:pPr>
        <w:numPr>
          <w:ilvl w:val="0"/>
          <w:numId w:val="36"/>
        </w:numPr>
        <w:ind w:left="1005"/>
        <w:textAlignment w:val="baseline"/>
        <w:rPr>
          <w:rFonts w:ascii="Arial" w:hAnsi="Arial" w:cs="Arial"/>
          <w:color w:val="202A30"/>
          <w:sz w:val="22"/>
          <w:szCs w:val="22"/>
        </w:rPr>
      </w:pPr>
      <w:r w:rsidRPr="00756AD9">
        <w:rPr>
          <w:rFonts w:ascii="Arial" w:hAnsi="Arial" w:cs="Arial"/>
          <w:b/>
          <w:bCs/>
          <w:color w:val="202A30"/>
          <w:sz w:val="22"/>
          <w:szCs w:val="22"/>
          <w:bdr w:val="none" w:sz="0" w:space="0" w:color="auto" w:frame="1"/>
        </w:rPr>
        <w:t>Join the Patient Participation Group</w:t>
      </w:r>
      <w:r w:rsidRPr="00756AD9">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56AD9" w:rsidRDefault="00A60C46" w:rsidP="00A60C46">
      <w:pPr>
        <w:spacing w:before="120" w:after="180"/>
        <w:textAlignment w:val="baseline"/>
        <w:outlineLvl w:val="1"/>
        <w:rPr>
          <w:rFonts w:ascii="Arial" w:hAnsi="Arial" w:cs="Arial"/>
          <w:b/>
          <w:bCs/>
          <w:color w:val="003087"/>
          <w:sz w:val="22"/>
          <w:szCs w:val="22"/>
        </w:rPr>
      </w:pPr>
      <w:r w:rsidRPr="00756AD9">
        <w:rPr>
          <w:rFonts w:ascii="Arial" w:hAnsi="Arial" w:cs="Arial"/>
          <w:b/>
          <w:bCs/>
          <w:color w:val="003087"/>
          <w:sz w:val="22"/>
          <w:szCs w:val="22"/>
        </w:rPr>
        <w:t>How can you give feedback or raise concerns?</w:t>
      </w:r>
    </w:p>
    <w:p w14:paraId="195F9C9F"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56AD9">
          <w:rPr>
            <w:rFonts w:ascii="Arial" w:hAnsi="Arial" w:cs="Arial"/>
            <w:color w:val="005EB8"/>
            <w:sz w:val="22"/>
            <w:szCs w:val="22"/>
            <w:u w:val="single"/>
            <w:bdr w:val="none" w:sz="0" w:space="0" w:color="auto" w:frame="1"/>
          </w:rPr>
          <w:t>NHS England website</w:t>
        </w:r>
      </w:hyperlink>
      <w:r w:rsidRPr="00756AD9">
        <w:rPr>
          <w:rFonts w:ascii="Arial" w:hAnsi="Arial" w:cs="Arial"/>
          <w:color w:val="202A30"/>
          <w:sz w:val="22"/>
          <w:szCs w:val="22"/>
        </w:rPr>
        <w:t>.  </w:t>
      </w:r>
    </w:p>
    <w:p w14:paraId="04083F28" w14:textId="77777777" w:rsidR="00A60C46" w:rsidRPr="00756AD9" w:rsidRDefault="00A60C46" w:rsidP="00A60C46">
      <w:pPr>
        <w:textAlignment w:val="baseline"/>
        <w:rPr>
          <w:rFonts w:ascii="Arial" w:hAnsi="Arial" w:cs="Arial"/>
          <w:color w:val="202A30"/>
          <w:sz w:val="22"/>
          <w:szCs w:val="22"/>
        </w:rPr>
      </w:pPr>
      <w:r w:rsidRPr="00756AD9">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56AD9">
          <w:rPr>
            <w:rFonts w:ascii="Arial" w:hAnsi="Arial" w:cs="Arial"/>
            <w:color w:val="005EB8"/>
            <w:sz w:val="22"/>
            <w:szCs w:val="22"/>
            <w:u w:val="single"/>
            <w:bdr w:val="none" w:sz="0" w:space="0" w:color="auto" w:frame="1"/>
          </w:rPr>
          <w:t>the Healthwatch website</w:t>
        </w:r>
      </w:hyperlink>
      <w:r w:rsidRPr="00756AD9">
        <w:rPr>
          <w:rFonts w:ascii="Arial" w:hAnsi="Arial" w:cs="Arial"/>
          <w:color w:val="202A30"/>
          <w:sz w:val="22"/>
          <w:szCs w:val="22"/>
        </w:rPr>
        <w:t>.</w:t>
      </w:r>
    </w:p>
    <w:p w14:paraId="263FEF0D" w14:textId="77777777" w:rsidR="00AE0329" w:rsidRPr="00756AD9" w:rsidRDefault="00AE0329"/>
    <w:p w14:paraId="7DC28329" w14:textId="77777777" w:rsidR="00AE0329" w:rsidRPr="00756AD9" w:rsidRDefault="00AE0329" w:rsidP="00AE0329">
      <w:pPr>
        <w:rPr>
          <w:rFonts w:ascii="Arial" w:hAnsi="Arial" w:cs="Arial"/>
          <w:b/>
          <w:sz w:val="20"/>
          <w:szCs w:val="20"/>
        </w:rPr>
      </w:pPr>
      <w:r w:rsidRPr="00756AD9">
        <w:rPr>
          <w:rFonts w:ascii="Arial" w:hAnsi="Arial" w:cs="Arial"/>
          <w:b/>
          <w:sz w:val="20"/>
          <w:szCs w:val="20"/>
        </w:rPr>
        <w:t>RAPID HEALTH</w:t>
      </w:r>
    </w:p>
    <w:p w14:paraId="2A2EBA00" w14:textId="77777777" w:rsidR="00AE0329" w:rsidRPr="00756AD9" w:rsidRDefault="00AE0329" w:rsidP="00AE0329">
      <w:pPr>
        <w:rPr>
          <w:rFonts w:ascii="Arial" w:hAnsi="Arial" w:cs="Arial"/>
          <w:b/>
          <w:sz w:val="20"/>
          <w:szCs w:val="20"/>
        </w:rPr>
      </w:pPr>
    </w:p>
    <w:p w14:paraId="5DA26073" w14:textId="77777777" w:rsidR="00AE0329" w:rsidRPr="00756AD9" w:rsidRDefault="00AE0329" w:rsidP="00AE0329">
      <w:pPr>
        <w:rPr>
          <w:rFonts w:ascii="Arial" w:hAnsi="Arial" w:cs="Arial"/>
          <w:b/>
          <w:sz w:val="20"/>
          <w:szCs w:val="20"/>
        </w:rPr>
      </w:pPr>
      <w:r w:rsidRPr="00756AD9">
        <w:rPr>
          <w:rFonts w:ascii="Arial" w:hAnsi="Arial" w:cs="Arial"/>
          <w:b/>
          <w:sz w:val="20"/>
          <w:szCs w:val="20"/>
        </w:rPr>
        <w:t xml:space="preserve">For more information about this service see </w:t>
      </w:r>
      <w:proofErr w:type="gramStart"/>
      <w:r w:rsidRPr="00756AD9">
        <w:rPr>
          <w:rFonts w:ascii="Arial" w:hAnsi="Arial" w:cs="Arial"/>
          <w:b/>
          <w:sz w:val="20"/>
          <w:szCs w:val="20"/>
        </w:rPr>
        <w:t>here:-</w:t>
      </w:r>
      <w:proofErr w:type="gramEnd"/>
    </w:p>
    <w:p w14:paraId="395AFC70" w14:textId="77777777" w:rsidR="00AE0329" w:rsidRPr="00756AD9" w:rsidRDefault="00AE0329" w:rsidP="00AE0329">
      <w:pPr>
        <w:rPr>
          <w:rFonts w:ascii="Arial" w:hAnsi="Arial" w:cs="Arial"/>
          <w:b/>
          <w:sz w:val="20"/>
          <w:szCs w:val="20"/>
        </w:rPr>
      </w:pPr>
    </w:p>
    <w:p w14:paraId="7293144D" w14:textId="77777777" w:rsidR="00AE0329" w:rsidRPr="00756AD9" w:rsidRDefault="00AE0329" w:rsidP="00AE0329">
      <w:pPr>
        <w:rPr>
          <w:rFonts w:ascii="Arial" w:hAnsi="Arial" w:cs="Arial"/>
          <w:b/>
          <w:sz w:val="20"/>
          <w:szCs w:val="20"/>
        </w:rPr>
      </w:pPr>
      <w:r w:rsidRPr="00756AD9">
        <w:rPr>
          <w:rFonts w:ascii="Arial" w:hAnsi="Arial" w:cs="Arial"/>
          <w:b/>
          <w:sz w:val="20"/>
          <w:szCs w:val="20"/>
        </w:rPr>
        <w:t>https://vimeo.com/948772217/f3e9d87d1b</w:t>
      </w:r>
    </w:p>
    <w:p w14:paraId="0F7EAFFB" w14:textId="77777777" w:rsidR="00AE0329" w:rsidRPr="00756AD9" w:rsidRDefault="00AE0329" w:rsidP="00AE0329">
      <w:pPr>
        <w:rPr>
          <w:rFonts w:ascii="Helvetica" w:hAnsi="Helvetica"/>
          <w:color w:val="2C2C2C"/>
          <w:sz w:val="20"/>
          <w:szCs w:val="20"/>
        </w:rPr>
      </w:pPr>
    </w:p>
    <w:p w14:paraId="0A31FA24" w14:textId="77777777" w:rsidR="00AE0329" w:rsidRPr="00756AD9" w:rsidRDefault="00AE0329" w:rsidP="00AE0329">
      <w:pPr>
        <w:rPr>
          <w:rFonts w:ascii="Helvetica" w:hAnsi="Helvetica"/>
          <w:b/>
          <w:bCs/>
          <w:color w:val="2C2C2C"/>
          <w:sz w:val="20"/>
          <w:szCs w:val="20"/>
        </w:rPr>
      </w:pPr>
      <w:r w:rsidRPr="00756AD9">
        <w:rPr>
          <w:rFonts w:ascii="Helvetica" w:hAnsi="Helvetica"/>
          <w:b/>
          <w:bCs/>
          <w:color w:val="2C2C2C"/>
          <w:sz w:val="20"/>
          <w:szCs w:val="20"/>
        </w:rPr>
        <w:t>NHS login</w:t>
      </w:r>
    </w:p>
    <w:p w14:paraId="3A55F545"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If you access Rapid Health using your NHS login details, the identity verification services are</w:t>
      </w:r>
    </w:p>
    <w:p w14:paraId="0EAF28C4"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managed by NHS England.</w:t>
      </w:r>
    </w:p>
    <w:p w14:paraId="70BBB2BA"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NHS England is the controller for any personal information you provided to NHS England to</w:t>
      </w:r>
    </w:p>
    <w:p w14:paraId="6BC48D5E"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get an NHS login account and verify your identity and uses that personal information solely</w:t>
      </w:r>
    </w:p>
    <w:p w14:paraId="6E703C77"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for that single purpose. For this personal information, our role is a “data processor” only and</w:t>
      </w:r>
    </w:p>
    <w:p w14:paraId="62CCA208"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we must act under the instructions provided by NHS England (as the “data controller”) when</w:t>
      </w:r>
    </w:p>
    <w:p w14:paraId="5F70F009"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verifying your identity.</w:t>
      </w:r>
    </w:p>
    <w:p w14:paraId="0AB56F07"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For more information on NHS login, see the</w:t>
      </w:r>
      <w:r w:rsidRPr="00756AD9">
        <w:rPr>
          <w:rFonts w:ascii="Helvetica" w:hAnsi="Helvetica"/>
          <w:color w:val="00000A"/>
          <w:sz w:val="20"/>
          <w:szCs w:val="20"/>
        </w:rPr>
        <w:t xml:space="preserve"> </w:t>
      </w:r>
      <w:r w:rsidRPr="00756AD9">
        <w:rPr>
          <w:rFonts w:ascii="Helvetica" w:hAnsi="Helvetica"/>
          <w:color w:val="0B4CB4"/>
          <w:sz w:val="20"/>
          <w:szCs w:val="20"/>
        </w:rPr>
        <w:t>NHS login privacy notice</w:t>
      </w:r>
      <w:r w:rsidRPr="00756AD9">
        <w:rPr>
          <w:rFonts w:ascii="Helvetica" w:hAnsi="Helvetica"/>
          <w:color w:val="2C2C2C"/>
          <w:sz w:val="20"/>
          <w:szCs w:val="20"/>
        </w:rPr>
        <w:t xml:space="preserve"> and</w:t>
      </w:r>
      <w:r w:rsidRPr="00756AD9">
        <w:rPr>
          <w:rFonts w:ascii="Helvetica" w:hAnsi="Helvetica"/>
          <w:color w:val="00000A"/>
          <w:sz w:val="20"/>
          <w:szCs w:val="20"/>
        </w:rPr>
        <w:t xml:space="preserve"> </w:t>
      </w:r>
      <w:r w:rsidRPr="00756AD9">
        <w:rPr>
          <w:rFonts w:ascii="Helvetica" w:hAnsi="Helvetica"/>
          <w:color w:val="0B4CB4"/>
          <w:sz w:val="20"/>
          <w:szCs w:val="20"/>
        </w:rPr>
        <w:t>NHS login terms</w:t>
      </w:r>
    </w:p>
    <w:p w14:paraId="6D710647" w14:textId="77777777" w:rsidR="00AE0329" w:rsidRPr="00756AD9" w:rsidRDefault="00AE0329" w:rsidP="00AE0329">
      <w:pPr>
        <w:rPr>
          <w:rFonts w:ascii="Helvetica" w:hAnsi="Helvetica"/>
          <w:color w:val="00000A"/>
          <w:sz w:val="20"/>
          <w:szCs w:val="20"/>
        </w:rPr>
      </w:pPr>
      <w:r w:rsidRPr="00756AD9">
        <w:rPr>
          <w:rFonts w:ascii="Helvetica" w:hAnsi="Helvetica"/>
          <w:color w:val="0B4CB4"/>
          <w:sz w:val="20"/>
          <w:szCs w:val="20"/>
        </w:rPr>
        <w:t>and conditions</w:t>
      </w:r>
      <w:r w:rsidRPr="00756AD9">
        <w:rPr>
          <w:rFonts w:ascii="Helvetica" w:hAnsi="Helvetica"/>
          <w:color w:val="00000A"/>
          <w:sz w:val="20"/>
          <w:szCs w:val="20"/>
        </w:rPr>
        <w:t>.</w:t>
      </w:r>
    </w:p>
    <w:p w14:paraId="7252C7BC" w14:textId="77777777" w:rsidR="00AE0329" w:rsidRPr="00756AD9" w:rsidRDefault="00AE0329" w:rsidP="00AE0329">
      <w:pPr>
        <w:rPr>
          <w:rFonts w:ascii="Helvetica" w:hAnsi="Helvetica"/>
          <w:color w:val="00000A"/>
          <w:sz w:val="20"/>
          <w:szCs w:val="20"/>
        </w:rPr>
      </w:pPr>
    </w:p>
    <w:p w14:paraId="6F46D281" w14:textId="77777777" w:rsidR="00AE0329" w:rsidRPr="00756AD9" w:rsidRDefault="00AE0329" w:rsidP="00AE0329">
      <w:pPr>
        <w:rPr>
          <w:rFonts w:ascii="Helvetica" w:hAnsi="Helvetica"/>
          <w:color w:val="00000A"/>
          <w:sz w:val="20"/>
          <w:szCs w:val="20"/>
        </w:rPr>
      </w:pPr>
    </w:p>
    <w:p w14:paraId="240ACE7A" w14:textId="77777777" w:rsidR="00AE0329" w:rsidRPr="00756AD9" w:rsidRDefault="00AE0329" w:rsidP="00AE0329">
      <w:pPr>
        <w:rPr>
          <w:rFonts w:ascii="Helvetica" w:hAnsi="Helvetica"/>
          <w:color w:val="0B4CB4"/>
          <w:sz w:val="20"/>
          <w:szCs w:val="20"/>
        </w:rPr>
      </w:pPr>
    </w:p>
    <w:p w14:paraId="4D9FDB63" w14:textId="77777777" w:rsidR="00AE0329" w:rsidRPr="00756AD9" w:rsidRDefault="00AE0329" w:rsidP="00AE0329">
      <w:pPr>
        <w:rPr>
          <w:rFonts w:ascii="Helvetica" w:hAnsi="Helvetica"/>
          <w:b/>
          <w:bCs/>
          <w:color w:val="2C2C2C"/>
          <w:sz w:val="20"/>
          <w:szCs w:val="20"/>
        </w:rPr>
      </w:pPr>
      <w:r w:rsidRPr="00756AD9">
        <w:rPr>
          <w:rFonts w:ascii="Helvetica" w:hAnsi="Helvetica"/>
          <w:b/>
          <w:bCs/>
          <w:color w:val="2C2C2C"/>
          <w:sz w:val="20"/>
          <w:szCs w:val="20"/>
        </w:rPr>
        <w:t>NHS App</w:t>
      </w:r>
    </w:p>
    <w:p w14:paraId="08B0403B"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You can access Rapid Health on the NHS App using your NHS login details.</w:t>
      </w:r>
    </w:p>
    <w:p w14:paraId="6C9CD40C"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If you sign in using NHS login, we will ask your permission to share your NHS login</w:t>
      </w:r>
    </w:p>
    <w:p w14:paraId="577FCE8A"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information with our service. This allows us to fill in some personal details for you, such as</w:t>
      </w:r>
    </w:p>
    <w:p w14:paraId="5D23597A"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your name, date of birth and contact details.</w:t>
      </w:r>
    </w:p>
    <w:p w14:paraId="302C72E4"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We will not use your NHS login information for any other purposes. You can only share your</w:t>
      </w:r>
    </w:p>
    <w:p w14:paraId="344058F0"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NHS login information if you have proved your identity to NHS login.</w:t>
      </w:r>
    </w:p>
    <w:p w14:paraId="23A0CD4D"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 xml:space="preserve">You can choose not to share your NHS login information with Rapid </w:t>
      </w:r>
      <w:proofErr w:type="gramStart"/>
      <w:r w:rsidRPr="00756AD9">
        <w:rPr>
          <w:rFonts w:ascii="Helvetica" w:hAnsi="Helvetica"/>
          <w:color w:val="2C2C2C"/>
          <w:sz w:val="20"/>
          <w:szCs w:val="20"/>
        </w:rPr>
        <w:t>Health</w:t>
      </w:r>
      <w:proofErr w:type="gramEnd"/>
      <w:r w:rsidRPr="00756AD9">
        <w:rPr>
          <w:rFonts w:ascii="Helvetica" w:hAnsi="Helvetica"/>
          <w:color w:val="2C2C2C"/>
          <w:sz w:val="20"/>
          <w:szCs w:val="20"/>
        </w:rPr>
        <w:t xml:space="preserve"> but you will need</w:t>
      </w:r>
    </w:p>
    <w:p w14:paraId="6AF0BBD7" w14:textId="77777777" w:rsidR="00AE0329" w:rsidRPr="00756AD9" w:rsidRDefault="00AE0329" w:rsidP="00AE0329">
      <w:pPr>
        <w:rPr>
          <w:rFonts w:ascii="Helvetica" w:hAnsi="Helvetica"/>
          <w:color w:val="2C2C2C"/>
          <w:sz w:val="20"/>
          <w:szCs w:val="20"/>
        </w:rPr>
      </w:pPr>
      <w:r w:rsidRPr="00756AD9">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756AD9">
        <w:rPr>
          <w:rFonts w:ascii="Helvetica" w:hAnsi="Helvetica"/>
          <w:color w:val="2C2C2C"/>
          <w:sz w:val="20"/>
          <w:szCs w:val="20"/>
        </w:rPr>
        <w:t xml:space="preserve">For more information, see the </w:t>
      </w:r>
      <w:r w:rsidRPr="00756AD9">
        <w:rPr>
          <w:rFonts w:ascii="Helvetica" w:hAnsi="Helvetica"/>
          <w:color w:val="0B4CB4"/>
          <w:sz w:val="20"/>
          <w:szCs w:val="20"/>
        </w:rPr>
        <w:t>NHS login privacy notice</w:t>
      </w:r>
      <w:r w:rsidRPr="00756AD9">
        <w:rPr>
          <w:rFonts w:ascii="Helvetica" w:hAnsi="Helvetica"/>
          <w:color w:val="2C2C2C"/>
          <w:sz w:val="20"/>
          <w:szCs w:val="20"/>
        </w:rPr>
        <w:t xml:space="preserve"> and</w:t>
      </w:r>
      <w:r w:rsidRPr="00756AD9">
        <w:rPr>
          <w:rFonts w:ascii="Helvetica" w:hAnsi="Helvetica"/>
          <w:color w:val="00000A"/>
          <w:sz w:val="20"/>
          <w:szCs w:val="20"/>
        </w:rPr>
        <w:t xml:space="preserve"> </w:t>
      </w:r>
      <w:r w:rsidRPr="00756AD9">
        <w:rPr>
          <w:rFonts w:ascii="Helvetica" w:hAnsi="Helvetica"/>
          <w:color w:val="0B4CB4"/>
          <w:sz w:val="20"/>
          <w:szCs w:val="20"/>
        </w:rPr>
        <w:t>NHS login terms and conditions</w:t>
      </w:r>
      <w:r w:rsidRPr="00756AD9">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5D9E85EF" w:rsidR="00754729" w:rsidRPr="0049371B" w:rsidRDefault="00756AD9" w:rsidP="00160BD8">
      <w:pPr>
        <w:autoSpaceDE w:val="0"/>
        <w:autoSpaceDN w:val="0"/>
        <w:adjustRightInd w:val="0"/>
        <w:jc w:val="both"/>
        <w:outlineLvl w:val="0"/>
        <w:rPr>
          <w:rFonts w:ascii="Arial" w:hAnsi="Arial" w:cs="Arial"/>
          <w:b/>
          <w:bCs/>
          <w:sz w:val="20"/>
          <w:szCs w:val="20"/>
        </w:rPr>
      </w:pPr>
      <w:proofErr w:type="spellStart"/>
      <w:r>
        <w:rPr>
          <w:rFonts w:ascii="Arial" w:hAnsi="Arial" w:cs="Arial"/>
          <w:b/>
          <w:bCs/>
          <w:sz w:val="20"/>
          <w:szCs w:val="20"/>
        </w:rPr>
        <w:t>Lockstown</w:t>
      </w:r>
      <w:proofErr w:type="spellEnd"/>
      <w:r>
        <w:rPr>
          <w:rFonts w:ascii="Arial" w:hAnsi="Arial" w:cs="Arial"/>
          <w:b/>
          <w:bCs/>
          <w:sz w:val="20"/>
          <w:szCs w:val="20"/>
        </w:rPr>
        <w:t xml:space="preserve">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A03F4F">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A03F4F">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7AEB0C97" w:rsidR="008B0056" w:rsidRPr="0049371B" w:rsidRDefault="008B0056" w:rsidP="008B0056">
      <w:pPr>
        <w:rPr>
          <w:rFonts w:ascii="Arial" w:hAnsi="Arial" w:cs="Arial"/>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proofErr w:type="spellStart"/>
      <w:r w:rsidR="00756AD9">
        <w:rPr>
          <w:rFonts w:ascii="Arial" w:hAnsi="Arial" w:cs="Arial"/>
          <w:sz w:val="20"/>
          <w:szCs w:val="20"/>
        </w:rPr>
        <w:t>Lockstown</w:t>
      </w:r>
      <w:proofErr w:type="spellEnd"/>
      <w:r w:rsidR="00756AD9">
        <w:rPr>
          <w:rFonts w:ascii="Arial" w:hAnsi="Arial" w:cs="Arial"/>
          <w:sz w:val="20"/>
          <w:szCs w:val="20"/>
        </w:rPr>
        <w:t xml:space="preserve"> Practice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3C667B9E" w:rsidR="00E37206" w:rsidRPr="0049371B" w:rsidRDefault="00756AD9" w:rsidP="00E37206">
      <w:pPr>
        <w:widowControl w:val="0"/>
        <w:spacing w:after="280"/>
        <w:rPr>
          <w:rFonts w:ascii="Arial" w:hAnsi="Arial" w:cs="Arial"/>
          <w:sz w:val="20"/>
          <w:szCs w:val="20"/>
        </w:rPr>
      </w:pPr>
      <w:proofErr w:type="spellStart"/>
      <w:r>
        <w:rPr>
          <w:rFonts w:ascii="Arial" w:hAnsi="Arial" w:cs="Arial"/>
          <w:sz w:val="20"/>
          <w:szCs w:val="20"/>
        </w:rPr>
        <w:t>Lockstown</w:t>
      </w:r>
      <w:proofErr w:type="spellEnd"/>
      <w:r>
        <w:rPr>
          <w:rFonts w:ascii="Arial" w:hAnsi="Arial" w:cs="Arial"/>
          <w:sz w:val="20"/>
          <w:szCs w:val="20"/>
        </w:rPr>
        <w:t xml:space="preserve">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A03F4F">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A03F4F">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03F4F">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03F4F">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A03F4F">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756AD9" w:rsidRDefault="00FC6FFA" w:rsidP="0050353A">
      <w:pPr>
        <w:rPr>
          <w:rFonts w:ascii="Arial" w:hAnsi="Arial" w:cs="Arial"/>
          <w:sz w:val="20"/>
          <w:szCs w:val="20"/>
        </w:rPr>
      </w:pPr>
      <w:r w:rsidRPr="00DA1AAC">
        <w:rPr>
          <w:rFonts w:ascii="Arial" w:hAnsi="Arial" w:cs="Arial"/>
          <w:sz w:val="20"/>
          <w:szCs w:val="20"/>
        </w:rPr>
        <w:br w:type="page"/>
      </w:r>
      <w:r w:rsidR="0050353A" w:rsidRPr="00756AD9">
        <w:rPr>
          <w:rFonts w:ascii="Arial" w:hAnsi="Arial" w:cs="Arial"/>
          <w:b/>
          <w:bCs/>
          <w:color w:val="000000" w:themeColor="text1"/>
          <w:sz w:val="20"/>
          <w:szCs w:val="20"/>
        </w:rPr>
        <w:lastRenderedPageBreak/>
        <w:t>GP Connect System and Data Sharing</w:t>
      </w:r>
    </w:p>
    <w:p w14:paraId="0A8A9007" w14:textId="61D17F03" w:rsidR="0050353A" w:rsidRPr="00756AD9" w:rsidRDefault="00756AD9" w:rsidP="0050353A">
      <w:pPr>
        <w:pStyle w:val="nhsd-t-body"/>
        <w:rPr>
          <w:rFonts w:ascii="Arial" w:hAnsi="Arial" w:cs="Arial"/>
          <w:color w:val="000000" w:themeColor="text1"/>
          <w:sz w:val="20"/>
          <w:szCs w:val="20"/>
        </w:rPr>
      </w:pPr>
      <w:proofErr w:type="spellStart"/>
      <w:r>
        <w:rPr>
          <w:rFonts w:ascii="Arial" w:hAnsi="Arial" w:cs="Arial"/>
          <w:color w:val="000000" w:themeColor="text1"/>
          <w:sz w:val="20"/>
          <w:szCs w:val="20"/>
        </w:rPr>
        <w:t>Lockstown</w:t>
      </w:r>
      <w:proofErr w:type="spellEnd"/>
      <w:r>
        <w:rPr>
          <w:rFonts w:ascii="Arial" w:hAnsi="Arial" w:cs="Arial"/>
          <w:color w:val="000000" w:themeColor="text1"/>
          <w:sz w:val="20"/>
          <w:szCs w:val="20"/>
        </w:rPr>
        <w:t xml:space="preserve"> Practice</w:t>
      </w:r>
      <w:r w:rsidR="0050353A" w:rsidRPr="00756AD9">
        <w:rPr>
          <w:rFonts w:ascii="Arial" w:hAnsi="Arial" w:cs="Arial"/>
          <w:color w:val="000000" w:themeColor="text1"/>
          <w:sz w:val="20"/>
          <w:szCs w:val="20"/>
        </w:rPr>
        <w:t xml:space="preserve"> has </w:t>
      </w:r>
      <w:r w:rsidR="00A4660C" w:rsidRPr="00756AD9">
        <w:rPr>
          <w:rFonts w:ascii="Arial" w:hAnsi="Arial" w:cs="Arial"/>
          <w:color w:val="000000" w:themeColor="text1"/>
          <w:sz w:val="20"/>
          <w:szCs w:val="20"/>
        </w:rPr>
        <w:t xml:space="preserve">reviewed </w:t>
      </w:r>
      <w:r w:rsidR="0050353A" w:rsidRPr="00756AD9">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756AD9" w:rsidRDefault="0050353A" w:rsidP="0050353A">
      <w:pPr>
        <w:pStyle w:val="nhsd-t-body"/>
        <w:spacing w:before="0" w:beforeAutospacing="0" w:after="0" w:afterAutospacing="0"/>
        <w:rPr>
          <w:rFonts w:ascii="Arial" w:hAnsi="Arial" w:cs="Arial"/>
          <w:color w:val="000000" w:themeColor="text1"/>
          <w:sz w:val="20"/>
          <w:szCs w:val="20"/>
        </w:rPr>
      </w:pPr>
      <w:r w:rsidRPr="00756AD9">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756AD9" w:rsidRDefault="0050353A" w:rsidP="0050353A">
      <w:pPr>
        <w:rPr>
          <w:rFonts w:ascii="Arial" w:hAnsi="Arial" w:cs="Arial"/>
          <w:color w:val="000000" w:themeColor="text1"/>
          <w:sz w:val="20"/>
          <w:szCs w:val="20"/>
        </w:rPr>
      </w:pPr>
    </w:p>
    <w:p w14:paraId="04A499E1" w14:textId="77777777" w:rsidR="0050353A" w:rsidRPr="00756AD9" w:rsidRDefault="0050353A" w:rsidP="0050353A">
      <w:pPr>
        <w:rPr>
          <w:rFonts w:ascii="Arial" w:hAnsi="Arial" w:cs="Arial"/>
          <w:color w:val="000000" w:themeColor="text1"/>
          <w:sz w:val="20"/>
          <w:szCs w:val="20"/>
        </w:rPr>
      </w:pPr>
      <w:r w:rsidRPr="00756AD9">
        <w:rPr>
          <w:rFonts w:ascii="Arial" w:hAnsi="Arial" w:cs="Arial"/>
          <w:b/>
          <w:bCs/>
          <w:color w:val="000000" w:themeColor="text1"/>
          <w:sz w:val="20"/>
          <w:szCs w:val="20"/>
        </w:rPr>
        <w:t>GP Connect - key points.</w:t>
      </w:r>
    </w:p>
    <w:p w14:paraId="39AFFA85" w14:textId="77777777" w:rsidR="0050353A" w:rsidRPr="00756AD9" w:rsidRDefault="0050353A" w:rsidP="00A03F4F">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GP Connect can only be used for direct care purposes. </w:t>
      </w:r>
    </w:p>
    <w:p w14:paraId="2F2A997C" w14:textId="77777777" w:rsidR="0050353A" w:rsidRPr="00756AD9" w:rsidRDefault="0050353A" w:rsidP="00A03F4F">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756AD9" w:rsidRDefault="0050353A" w:rsidP="00A03F4F">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756AD9" w:rsidRDefault="0050353A" w:rsidP="00A03F4F">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756AD9" w:rsidRDefault="0050353A" w:rsidP="0050353A">
      <w:pPr>
        <w:pStyle w:val="nhsd-t-body"/>
        <w:rPr>
          <w:rFonts w:ascii="Arial" w:hAnsi="Arial" w:cs="Arial"/>
          <w:color w:val="000000" w:themeColor="text1"/>
          <w:sz w:val="20"/>
          <w:szCs w:val="20"/>
        </w:rPr>
      </w:pPr>
      <w:r w:rsidRPr="00756AD9">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756AD9" w:rsidRDefault="0050353A" w:rsidP="0050353A">
      <w:pPr>
        <w:pStyle w:val="nhsd-t-body"/>
        <w:rPr>
          <w:rFonts w:ascii="Arial" w:hAnsi="Arial" w:cs="Arial"/>
          <w:color w:val="000000" w:themeColor="text1"/>
          <w:sz w:val="20"/>
          <w:szCs w:val="20"/>
        </w:rPr>
      </w:pPr>
      <w:r w:rsidRPr="00756AD9">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756AD9" w:rsidRDefault="0050353A" w:rsidP="0050353A">
      <w:pPr>
        <w:spacing w:before="100" w:beforeAutospacing="1" w:after="100" w:afterAutospacing="1"/>
        <w:outlineLvl w:val="1"/>
        <w:rPr>
          <w:rFonts w:ascii="Arial" w:hAnsi="Arial" w:cs="Arial"/>
          <w:b/>
          <w:bCs/>
          <w:color w:val="000000" w:themeColor="text1"/>
          <w:sz w:val="20"/>
          <w:szCs w:val="20"/>
        </w:rPr>
      </w:pPr>
      <w:r w:rsidRPr="00756AD9">
        <w:rPr>
          <w:rFonts w:ascii="Arial" w:hAnsi="Arial" w:cs="Arial"/>
          <w:b/>
          <w:bCs/>
          <w:color w:val="000000" w:themeColor="text1"/>
          <w:sz w:val="20"/>
          <w:szCs w:val="20"/>
        </w:rPr>
        <w:t>Type of organisations that use GP Connect</w:t>
      </w:r>
    </w:p>
    <w:p w14:paraId="0749D4C4"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Examples of organisations that may wish to use GP connect to view GP patient records include:</w:t>
      </w:r>
    </w:p>
    <w:p w14:paraId="36741661"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secondary care (hospitals) if they need to attend A&amp;E or are having an operation</w:t>
      </w:r>
    </w:p>
    <w:p w14:paraId="647129ED"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local '</w:t>
      </w:r>
      <w:hyperlink r:id="rId17" w:history="1">
        <w:r w:rsidRPr="00756AD9">
          <w:rPr>
            <w:rFonts w:ascii="Arial" w:hAnsi="Arial" w:cs="Arial"/>
            <w:color w:val="000000" w:themeColor="text1"/>
            <w:sz w:val="20"/>
            <w:szCs w:val="20"/>
            <w:u w:val="single"/>
            <w:bdr w:val="none" w:sz="0" w:space="0" w:color="auto" w:frame="1"/>
          </w:rPr>
          <w:t>shared care</w:t>
        </w:r>
      </w:hyperlink>
      <w:r w:rsidRPr="00756AD9">
        <w:rPr>
          <w:rFonts w:ascii="Arial" w:hAnsi="Arial" w:cs="Arial"/>
          <w:color w:val="000000" w:themeColor="text1"/>
          <w:sz w:val="20"/>
          <w:szCs w:val="20"/>
        </w:rPr>
        <w:t>' record systems</w:t>
      </w:r>
    </w:p>
    <w:p w14:paraId="2C777747"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ambulance trusts, so paramedics can view GP patient records in an emergency</w:t>
      </w:r>
    </w:p>
    <w:p w14:paraId="7E27B076"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healthcare professionals such as community services</w:t>
      </w:r>
    </w:p>
    <w:p w14:paraId="53A99E9E"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acute and emergency care service providers</w:t>
      </w:r>
    </w:p>
    <w:p w14:paraId="2D370810"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NHS 111</w:t>
      </w:r>
    </w:p>
    <w:p w14:paraId="333D2089"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pharmacies</w:t>
      </w:r>
    </w:p>
    <w:p w14:paraId="4B15EFA0"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optometrists</w:t>
      </w:r>
    </w:p>
    <w:p w14:paraId="2396AE62"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dentistry</w:t>
      </w:r>
    </w:p>
    <w:p w14:paraId="66ACB699"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mental health trusts</w:t>
      </w:r>
    </w:p>
    <w:p w14:paraId="0AE5F2FD"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hospices</w:t>
      </w:r>
    </w:p>
    <w:p w14:paraId="32A77A80" w14:textId="77777777" w:rsidR="0050353A" w:rsidRPr="00756AD9" w:rsidRDefault="0050353A" w:rsidP="00A03F4F">
      <w:pPr>
        <w:numPr>
          <w:ilvl w:val="0"/>
          <w:numId w:val="21"/>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adult and children’s social care</w:t>
      </w:r>
    </w:p>
    <w:p w14:paraId="5E1348E1" w14:textId="77777777" w:rsidR="0050353A" w:rsidRPr="00756AD9" w:rsidRDefault="0050353A" w:rsidP="00A03F4F">
      <w:pPr>
        <w:numPr>
          <w:ilvl w:val="0"/>
          <w:numId w:val="21"/>
        </w:numPr>
        <w:rPr>
          <w:rFonts w:ascii="Arial" w:hAnsi="Arial" w:cs="Arial"/>
          <w:color w:val="000000" w:themeColor="text1"/>
          <w:sz w:val="20"/>
          <w:szCs w:val="20"/>
        </w:rPr>
      </w:pPr>
      <w:r w:rsidRPr="00756AD9">
        <w:rPr>
          <w:rFonts w:ascii="Arial" w:hAnsi="Arial" w:cs="Arial"/>
          <w:color w:val="000000" w:themeColor="text1"/>
          <w:sz w:val="20"/>
          <w:szCs w:val="20"/>
        </w:rPr>
        <w:t>care and nursing homes</w:t>
      </w:r>
    </w:p>
    <w:p w14:paraId="6A2EA752" w14:textId="77777777" w:rsidR="00A60C46" w:rsidRPr="00756AD9" w:rsidRDefault="00A60C46" w:rsidP="00A60C46">
      <w:pPr>
        <w:rPr>
          <w:rFonts w:ascii="Arial" w:hAnsi="Arial" w:cs="Arial"/>
          <w:sz w:val="22"/>
          <w:szCs w:val="22"/>
        </w:rPr>
      </w:pPr>
    </w:p>
    <w:p w14:paraId="1AD5D633" w14:textId="77777777" w:rsidR="00A60C46" w:rsidRPr="00756AD9" w:rsidRDefault="00A60C46" w:rsidP="00A60C46">
      <w:pPr>
        <w:rPr>
          <w:rFonts w:ascii="Arial" w:hAnsi="Arial" w:cs="Arial"/>
          <w:color w:val="202A30"/>
          <w:sz w:val="22"/>
          <w:szCs w:val="22"/>
          <w:shd w:val="clear" w:color="auto" w:fill="FFFFFF"/>
        </w:rPr>
      </w:pPr>
      <w:r w:rsidRPr="00756AD9">
        <w:rPr>
          <w:rFonts w:ascii="Arial" w:hAnsi="Arial" w:cs="Arial"/>
          <w:color w:val="202A30"/>
          <w:sz w:val="22"/>
          <w:szCs w:val="22"/>
          <w:shd w:val="clear" w:color="auto" w:fill="FFFFFF"/>
        </w:rPr>
        <w:t>The government and NHS England are determined to improve people’s access to, and experience of, GP services.</w:t>
      </w:r>
      <w:r w:rsidRPr="00756AD9">
        <w:rPr>
          <w:rStyle w:val="apple-converted-space"/>
          <w:rFonts w:ascii="Arial" w:hAnsi="Arial" w:cs="Arial"/>
          <w:color w:val="202A30"/>
          <w:sz w:val="22"/>
          <w:szCs w:val="22"/>
          <w:shd w:val="clear" w:color="auto" w:fill="FFFFFF"/>
        </w:rPr>
        <w:t> </w:t>
      </w:r>
      <w:r w:rsidRPr="00756AD9">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56AD9" w:rsidRDefault="00A60C46" w:rsidP="00A60C46">
      <w:pPr>
        <w:rPr>
          <w:rFonts w:ascii="Arial" w:hAnsi="Arial" w:cs="Arial"/>
          <w:color w:val="202A30"/>
          <w:sz w:val="22"/>
          <w:szCs w:val="22"/>
          <w:shd w:val="clear" w:color="auto" w:fill="FFFFFF"/>
        </w:rPr>
      </w:pPr>
    </w:p>
    <w:p w14:paraId="12276D3E" w14:textId="77777777" w:rsidR="00A60C46" w:rsidRPr="00756AD9"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756AD9">
          <w:rPr>
            <w:rStyle w:val="Hyperlink"/>
            <w:rFonts w:ascii="Arial" w:eastAsiaTheme="majorEastAsia" w:hAnsi="Arial" w:cs="Arial"/>
            <w:color w:val="330072"/>
            <w:sz w:val="22"/>
            <w:szCs w:val="22"/>
          </w:rPr>
          <w:t>GP Connect</w:t>
        </w:r>
      </w:hyperlink>
      <w:r w:rsidRPr="00756AD9">
        <w:rPr>
          <w:rStyle w:val="apple-converted-space"/>
          <w:rFonts w:ascii="Arial" w:eastAsiaTheme="majorEastAsia" w:hAnsi="Arial" w:cs="Arial"/>
          <w:color w:val="212B32"/>
          <w:sz w:val="22"/>
          <w:szCs w:val="22"/>
        </w:rPr>
        <w:t> </w:t>
      </w:r>
      <w:r w:rsidRPr="00756AD9">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56AD9" w:rsidRDefault="00A60C46" w:rsidP="00A60C46">
      <w:pPr>
        <w:pStyle w:val="nhsuk-carddescription"/>
        <w:spacing w:before="0" w:beforeAutospacing="0" w:after="240" w:afterAutospacing="0"/>
        <w:rPr>
          <w:rFonts w:ascii="Arial" w:hAnsi="Arial" w:cs="Arial"/>
          <w:color w:val="212B32"/>
          <w:sz w:val="22"/>
          <w:szCs w:val="22"/>
        </w:rPr>
      </w:pPr>
      <w:r w:rsidRPr="00756AD9">
        <w:rPr>
          <w:rFonts w:ascii="Arial" w:hAnsi="Arial" w:cs="Arial"/>
          <w:color w:val="212B32"/>
          <w:sz w:val="22"/>
          <w:szCs w:val="22"/>
        </w:rPr>
        <w:t>The sharing of records is only for the purpose of</w:t>
      </w:r>
      <w:r w:rsidRPr="00756AD9">
        <w:rPr>
          <w:rStyle w:val="apple-converted-space"/>
          <w:rFonts w:ascii="Arial" w:eastAsiaTheme="majorEastAsia" w:hAnsi="Arial" w:cs="Arial"/>
          <w:color w:val="212B32"/>
          <w:sz w:val="22"/>
          <w:szCs w:val="22"/>
        </w:rPr>
        <w:t> </w:t>
      </w:r>
      <w:hyperlink r:id="rId19" w:tgtFrame="_blank" w:history="1">
        <w:r w:rsidRPr="00756AD9">
          <w:rPr>
            <w:rStyle w:val="Hyperlink"/>
            <w:rFonts w:ascii="Arial" w:eastAsiaTheme="majorEastAsia" w:hAnsi="Arial" w:cs="Arial"/>
            <w:color w:val="330072"/>
            <w:sz w:val="22"/>
            <w:szCs w:val="22"/>
          </w:rPr>
          <w:t>direct care</w:t>
        </w:r>
      </w:hyperlink>
      <w:r w:rsidRPr="00756AD9">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756AD9">
        <w:rPr>
          <w:rFonts w:ascii="Arial" w:hAnsi="Arial" w:cs="Arial"/>
          <w:color w:val="212B32"/>
          <w:sz w:val="22"/>
          <w:szCs w:val="22"/>
        </w:rPr>
        <w:t>will :</w:t>
      </w:r>
      <w:proofErr w:type="gramEnd"/>
      <w:r w:rsidRPr="00756AD9">
        <w:rPr>
          <w:rFonts w:ascii="Arial" w:hAnsi="Arial" w:cs="Arial"/>
          <w:color w:val="212B32"/>
          <w:sz w:val="22"/>
          <w:szCs w:val="22"/>
        </w:rPr>
        <w:t>-</w:t>
      </w:r>
    </w:p>
    <w:p w14:paraId="6919BF68" w14:textId="77777777" w:rsidR="00A60C46" w:rsidRPr="00756AD9" w:rsidRDefault="00A60C46" w:rsidP="00A60C46">
      <w:pPr>
        <w:rPr>
          <w:rFonts w:ascii="Arial" w:hAnsi="Arial" w:cs="Arial"/>
          <w:color w:val="202A30"/>
          <w:sz w:val="22"/>
          <w:szCs w:val="22"/>
          <w:shd w:val="clear" w:color="auto" w:fill="FFFFFF"/>
        </w:rPr>
      </w:pPr>
    </w:p>
    <w:p w14:paraId="1BD0E19C" w14:textId="77777777" w:rsidR="00A60C46" w:rsidRPr="00756AD9" w:rsidRDefault="00A60C46" w:rsidP="00A60C46">
      <w:pPr>
        <w:rPr>
          <w:rFonts w:ascii="Arial" w:hAnsi="Arial" w:cs="Arial"/>
          <w:color w:val="202A30"/>
          <w:sz w:val="22"/>
          <w:szCs w:val="22"/>
          <w:shd w:val="clear" w:color="auto" w:fill="FFFFFF"/>
        </w:rPr>
      </w:pPr>
    </w:p>
    <w:p w14:paraId="376BD592" w14:textId="77777777" w:rsidR="00A60C46" w:rsidRPr="00756AD9" w:rsidRDefault="00A60C46" w:rsidP="00A03F4F">
      <w:pPr>
        <w:numPr>
          <w:ilvl w:val="0"/>
          <w:numId w:val="32"/>
        </w:numPr>
        <w:ind w:left="1005"/>
        <w:textAlignment w:val="baseline"/>
        <w:rPr>
          <w:rFonts w:ascii="Arial" w:hAnsi="Arial" w:cs="Arial"/>
          <w:color w:val="202A30"/>
          <w:sz w:val="22"/>
          <w:szCs w:val="22"/>
        </w:rPr>
      </w:pPr>
      <w:r w:rsidRPr="00756AD9">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56AD9" w:rsidRDefault="00A60C46" w:rsidP="00A03F4F">
      <w:pPr>
        <w:numPr>
          <w:ilvl w:val="0"/>
          <w:numId w:val="32"/>
        </w:numPr>
        <w:ind w:left="1005"/>
        <w:textAlignment w:val="baseline"/>
        <w:rPr>
          <w:rFonts w:ascii="Arial" w:hAnsi="Arial" w:cs="Arial"/>
          <w:color w:val="202A30"/>
          <w:sz w:val="22"/>
          <w:szCs w:val="22"/>
        </w:rPr>
      </w:pPr>
      <w:r w:rsidRPr="00756AD9">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56AD9" w:rsidRDefault="00A60C46" w:rsidP="00A60C46">
      <w:pPr>
        <w:rPr>
          <w:rFonts w:ascii="Arial" w:hAnsi="Arial" w:cs="Arial"/>
          <w:sz w:val="22"/>
          <w:szCs w:val="22"/>
        </w:rPr>
      </w:pPr>
    </w:p>
    <w:p w14:paraId="13967D4F" w14:textId="77777777" w:rsidR="00A60C46" w:rsidRPr="00756AD9" w:rsidRDefault="00A60C46" w:rsidP="00A60C46">
      <w:pPr>
        <w:pStyle w:val="p1"/>
        <w:jc w:val="center"/>
        <w:rPr>
          <w:rFonts w:ascii="Arial" w:hAnsi="Arial" w:cs="Arial"/>
          <w:sz w:val="22"/>
          <w:szCs w:val="22"/>
        </w:rPr>
      </w:pPr>
      <w:r w:rsidRPr="00756AD9">
        <w:rPr>
          <w:rFonts w:ascii="Arial" w:hAnsi="Arial" w:cs="Arial"/>
          <w:b/>
          <w:bCs/>
          <w:sz w:val="22"/>
          <w:szCs w:val="22"/>
        </w:rPr>
        <w:t>Patients should contact their GP practice if they want to opt out of their patient GP record</w:t>
      </w:r>
      <w:r w:rsidRPr="00756AD9">
        <w:rPr>
          <w:rFonts w:ascii="Arial" w:hAnsi="Arial" w:cs="Arial"/>
          <w:sz w:val="22"/>
          <w:szCs w:val="22"/>
        </w:rPr>
        <w:t xml:space="preserve"> </w:t>
      </w:r>
      <w:r w:rsidRPr="00756AD9">
        <w:rPr>
          <w:rFonts w:ascii="Arial" w:hAnsi="Arial" w:cs="Arial"/>
          <w:b/>
          <w:bCs/>
          <w:sz w:val="22"/>
          <w:szCs w:val="22"/>
        </w:rPr>
        <w:t>being shared via GP Connect</w:t>
      </w:r>
    </w:p>
    <w:p w14:paraId="0F51FB7F" w14:textId="77777777" w:rsidR="00A60C46" w:rsidRPr="00756AD9" w:rsidRDefault="00A60C46" w:rsidP="00A60C46">
      <w:pPr>
        <w:pStyle w:val="p2"/>
        <w:rPr>
          <w:rStyle w:val="s1"/>
          <w:rFonts w:eastAsiaTheme="majorEastAsia"/>
          <w:sz w:val="22"/>
          <w:szCs w:val="22"/>
        </w:rPr>
      </w:pPr>
    </w:p>
    <w:p w14:paraId="5729E8AA" w14:textId="77777777" w:rsidR="00A60C46" w:rsidRPr="00756AD9" w:rsidRDefault="00A60C46" w:rsidP="00A60C46">
      <w:pPr>
        <w:pStyle w:val="p2"/>
        <w:rPr>
          <w:rFonts w:ascii="Arial" w:hAnsi="Arial" w:cs="Arial"/>
          <w:sz w:val="22"/>
          <w:szCs w:val="22"/>
        </w:rPr>
      </w:pPr>
      <w:r w:rsidRPr="00756AD9">
        <w:rPr>
          <w:rFonts w:ascii="Arial" w:hAnsi="Arial" w:cs="Arial"/>
          <w:sz w:val="22"/>
          <w:szCs w:val="22"/>
        </w:rPr>
        <w:t xml:space="preserve">GP Connect can be used in a variety of </w:t>
      </w:r>
      <w:r w:rsidRPr="00756AD9">
        <w:rPr>
          <w:rStyle w:val="s2"/>
          <w:rFonts w:ascii="Arial" w:eastAsiaTheme="majorEastAsia" w:hAnsi="Arial" w:cs="Arial"/>
          <w:sz w:val="22"/>
          <w:szCs w:val="22"/>
        </w:rPr>
        <w:t xml:space="preserve">care settings </w:t>
      </w:r>
      <w:r w:rsidRPr="00756AD9">
        <w:rPr>
          <w:rFonts w:ascii="Arial" w:hAnsi="Arial" w:cs="Arial"/>
          <w:sz w:val="22"/>
          <w:szCs w:val="22"/>
        </w:rPr>
        <w:t>but can only be used for the purpose</w:t>
      </w:r>
    </w:p>
    <w:p w14:paraId="7DCF9E11" w14:textId="77777777" w:rsidR="00A60C46" w:rsidRPr="00756AD9" w:rsidRDefault="00A60C46" w:rsidP="00A60C46">
      <w:pPr>
        <w:pStyle w:val="p2"/>
        <w:rPr>
          <w:rFonts w:ascii="Arial" w:hAnsi="Arial" w:cs="Arial"/>
          <w:sz w:val="22"/>
          <w:szCs w:val="22"/>
        </w:rPr>
      </w:pPr>
      <w:r w:rsidRPr="00756AD9">
        <w:rPr>
          <w:rStyle w:val="s2"/>
          <w:rFonts w:ascii="Arial" w:eastAsiaTheme="majorEastAsia" w:hAnsi="Arial" w:cs="Arial"/>
          <w:sz w:val="22"/>
          <w:szCs w:val="22"/>
        </w:rPr>
        <w:t xml:space="preserve">of direct care, </w:t>
      </w:r>
      <w:r w:rsidRPr="00756AD9">
        <w:rPr>
          <w:rFonts w:ascii="Arial" w:hAnsi="Arial" w:cs="Arial"/>
          <w:sz w:val="22"/>
          <w:szCs w:val="22"/>
        </w:rPr>
        <w:t xml:space="preserve">and by medical examiners for the statutory purpose of reviewing deaths, as per </w:t>
      </w:r>
      <w:r w:rsidRPr="00756AD9">
        <w:rPr>
          <w:rStyle w:val="s3"/>
          <w:rFonts w:ascii="Arial" w:eastAsiaTheme="majorEastAsia" w:hAnsi="Arial" w:cs="Arial"/>
          <w:sz w:val="22"/>
          <w:szCs w:val="22"/>
        </w:rPr>
        <w:t xml:space="preserve">NHSE </w:t>
      </w:r>
      <w:r w:rsidRPr="00756AD9">
        <w:rPr>
          <w:rFonts w:ascii="Arial" w:hAnsi="Arial" w:cs="Arial"/>
          <w:sz w:val="22"/>
          <w:szCs w:val="22"/>
        </w:rPr>
        <w:t>legal directions.</w:t>
      </w:r>
    </w:p>
    <w:p w14:paraId="20EFE9FD" w14:textId="77777777" w:rsidR="00A60C46" w:rsidRPr="00756AD9" w:rsidRDefault="00A60C46" w:rsidP="00A60C46">
      <w:pPr>
        <w:pStyle w:val="p2"/>
        <w:rPr>
          <w:rFonts w:ascii="Arial" w:hAnsi="Arial" w:cs="Arial"/>
          <w:sz w:val="22"/>
          <w:szCs w:val="22"/>
        </w:rPr>
      </w:pPr>
    </w:p>
    <w:p w14:paraId="2EF05379" w14:textId="77777777" w:rsidR="00A60C46" w:rsidRPr="00756AD9" w:rsidRDefault="00A60C46" w:rsidP="00A60C46">
      <w:pPr>
        <w:pStyle w:val="p2"/>
        <w:rPr>
          <w:rFonts w:ascii="Arial" w:hAnsi="Arial" w:cs="Arial"/>
          <w:sz w:val="22"/>
          <w:szCs w:val="22"/>
        </w:rPr>
      </w:pPr>
      <w:r w:rsidRPr="00756AD9">
        <w:rPr>
          <w:rFonts w:ascii="Arial" w:hAnsi="Arial" w:cs="Arial"/>
          <w:sz w:val="22"/>
          <w:szCs w:val="22"/>
        </w:rPr>
        <w:t>Full details about GP connect can be found here: -</w:t>
      </w:r>
    </w:p>
    <w:p w14:paraId="54BF0426" w14:textId="77777777" w:rsidR="00A60C46" w:rsidRPr="00756AD9" w:rsidRDefault="00A60C46" w:rsidP="00A60C46">
      <w:pPr>
        <w:pStyle w:val="p2"/>
        <w:rPr>
          <w:rFonts w:ascii="Arial" w:hAnsi="Arial" w:cs="Arial"/>
          <w:sz w:val="22"/>
          <w:szCs w:val="22"/>
        </w:rPr>
      </w:pPr>
    </w:p>
    <w:p w14:paraId="3F0F12AD" w14:textId="77777777" w:rsidR="00A60C46" w:rsidRPr="00756AD9" w:rsidRDefault="00A60C46" w:rsidP="00A60C46">
      <w:pPr>
        <w:pStyle w:val="p2"/>
        <w:rPr>
          <w:rFonts w:ascii="Arial" w:hAnsi="Arial" w:cs="Arial"/>
          <w:sz w:val="22"/>
          <w:szCs w:val="22"/>
        </w:rPr>
      </w:pPr>
      <w:hyperlink r:id="rId20" w:history="1">
        <w:r w:rsidRPr="00756AD9">
          <w:rPr>
            <w:rStyle w:val="Hyperlink"/>
            <w:rFonts w:ascii="Arial" w:hAnsi="Arial" w:cs="Arial"/>
            <w:sz w:val="22"/>
            <w:szCs w:val="22"/>
          </w:rPr>
          <w:t>https://digital.nhs.uk/services/gp-connect/gp-connect-in-your-organisation/transparency-notice</w:t>
        </w:r>
      </w:hyperlink>
      <w:r w:rsidRPr="00756AD9">
        <w:rPr>
          <w:rFonts w:ascii="Arial" w:hAnsi="Arial" w:cs="Arial"/>
          <w:sz w:val="22"/>
          <w:szCs w:val="22"/>
        </w:rPr>
        <w:t>.</w:t>
      </w:r>
    </w:p>
    <w:p w14:paraId="1CD86BC0" w14:textId="77777777" w:rsidR="00D813BB" w:rsidRPr="00756AD9"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756AD9" w:rsidRDefault="0050353A" w:rsidP="0050353A">
      <w:pPr>
        <w:spacing w:before="100" w:beforeAutospacing="1" w:after="100" w:afterAutospacing="1"/>
        <w:outlineLvl w:val="1"/>
        <w:rPr>
          <w:rFonts w:ascii="Arial" w:hAnsi="Arial" w:cs="Arial"/>
          <w:b/>
          <w:bCs/>
          <w:color w:val="000000" w:themeColor="text1"/>
          <w:sz w:val="20"/>
          <w:szCs w:val="20"/>
        </w:rPr>
      </w:pPr>
      <w:r w:rsidRPr="00756AD9">
        <w:rPr>
          <w:rFonts w:ascii="Arial" w:hAnsi="Arial" w:cs="Arial"/>
          <w:b/>
          <w:bCs/>
          <w:color w:val="000000" w:themeColor="text1"/>
          <w:sz w:val="20"/>
          <w:szCs w:val="20"/>
        </w:rPr>
        <w:t>Confidentiality</w:t>
      </w:r>
    </w:p>
    <w:p w14:paraId="5461F80E"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Confidentiality and trust are essential to the relationship between GPs and their patients.</w:t>
      </w:r>
    </w:p>
    <w:p w14:paraId="4D760BC0"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GP Connect relies on 'implied consent'.</w:t>
      </w:r>
    </w:p>
    <w:p w14:paraId="526DA6C1"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756AD9" w:rsidRDefault="0050353A" w:rsidP="0050353A">
      <w:p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NHS England helps support the mitigation of information sharing risks by ensuring that:</w:t>
      </w:r>
    </w:p>
    <w:p w14:paraId="472AA400" w14:textId="77777777" w:rsidR="0050353A" w:rsidRPr="00756AD9" w:rsidRDefault="0050353A" w:rsidP="00A03F4F">
      <w:pPr>
        <w:numPr>
          <w:ilvl w:val="0"/>
          <w:numId w:val="22"/>
        </w:numPr>
        <w:spacing w:before="100" w:beforeAutospacing="1" w:after="100" w:afterAutospacing="1"/>
        <w:rPr>
          <w:rFonts w:ascii="Arial" w:hAnsi="Arial" w:cs="Arial"/>
          <w:color w:val="000000" w:themeColor="text1"/>
          <w:sz w:val="20"/>
          <w:szCs w:val="20"/>
        </w:rPr>
      </w:pPr>
      <w:r w:rsidRPr="00756AD9">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756AD9" w:rsidRDefault="0050353A" w:rsidP="00A03F4F">
      <w:pPr>
        <w:numPr>
          <w:ilvl w:val="0"/>
          <w:numId w:val="22"/>
        </w:numPr>
        <w:rPr>
          <w:rFonts w:ascii="Arial" w:hAnsi="Arial" w:cs="Arial"/>
          <w:color w:val="000000" w:themeColor="text1"/>
          <w:sz w:val="20"/>
          <w:szCs w:val="20"/>
        </w:rPr>
      </w:pPr>
      <w:r w:rsidRPr="00756AD9">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756AD9" w:rsidRDefault="0050353A" w:rsidP="0050353A">
      <w:pPr>
        <w:ind w:left="720"/>
        <w:rPr>
          <w:rFonts w:ascii="Arial" w:hAnsi="Arial" w:cs="Arial"/>
          <w:color w:val="000000" w:themeColor="text1"/>
          <w:sz w:val="20"/>
          <w:szCs w:val="20"/>
        </w:rPr>
      </w:pPr>
    </w:p>
    <w:p w14:paraId="1B46BD4D" w14:textId="46422449" w:rsidR="0050353A" w:rsidRPr="00756AD9" w:rsidRDefault="0050353A" w:rsidP="0050353A">
      <w:pPr>
        <w:rPr>
          <w:rFonts w:ascii="Arial" w:hAnsi="Arial" w:cs="Arial"/>
          <w:color w:val="000000" w:themeColor="text1"/>
          <w:sz w:val="20"/>
          <w:szCs w:val="20"/>
        </w:rPr>
      </w:pPr>
      <w:r w:rsidRPr="00756AD9">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756AD9" w:rsidRDefault="0050353A" w:rsidP="0050353A">
      <w:pPr>
        <w:spacing w:before="100" w:beforeAutospacing="1" w:after="100" w:afterAutospacing="1"/>
        <w:outlineLvl w:val="1"/>
        <w:rPr>
          <w:rFonts w:ascii="Arial" w:hAnsi="Arial" w:cs="Arial"/>
          <w:b/>
          <w:bCs/>
          <w:color w:val="000000" w:themeColor="text1"/>
          <w:sz w:val="20"/>
          <w:szCs w:val="20"/>
        </w:rPr>
      </w:pPr>
      <w:r w:rsidRPr="00756AD9">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756AD9">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A03F4F">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A03F4F">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A03F4F">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A03F4F">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A03F4F">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A03F4F">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A03F4F">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A03F4F">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A03F4F">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A03F4F">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A03F4F">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A03F4F">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A03F4F">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A03F4F">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A03F4F">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A03F4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A03F4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A03F4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A03F4F">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A03F4F">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A03F4F">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A03F4F">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6D22091A" w14:textId="77777777" w:rsidR="00BE7386" w:rsidRPr="0049371B" w:rsidRDefault="00BE7386" w:rsidP="00C16FFD">
      <w:pPr>
        <w:spacing w:before="126" w:after="126" w:line="300" w:lineRule="atLeast"/>
        <w:ind w:left="720"/>
        <w:rPr>
          <w:rFonts w:ascii="Arial" w:hAnsi="Arial" w:cs="Arial"/>
          <w:i/>
          <w:sz w:val="20"/>
          <w:szCs w:val="20"/>
        </w:rPr>
      </w:pPr>
    </w:p>
    <w:p w14:paraId="59278D9C" w14:textId="77777777" w:rsidR="00BE7386" w:rsidRDefault="00BE7386" w:rsidP="00BE7386">
      <w:pPr>
        <w:jc w:val="both"/>
        <w:rPr>
          <w:rFonts w:ascii="Arial" w:hAnsi="Arial" w:cs="Arial"/>
          <w:b/>
          <w:bCs/>
          <w:color w:val="000000" w:themeColor="text1"/>
          <w:sz w:val="20"/>
          <w:szCs w:val="20"/>
        </w:rPr>
      </w:pPr>
      <w:r w:rsidRPr="00BE7386">
        <w:rPr>
          <w:rFonts w:ascii="Arial" w:hAnsi="Arial" w:cs="Arial"/>
          <w:b/>
          <w:bCs/>
          <w:color w:val="000000" w:themeColor="text1"/>
          <w:sz w:val="20"/>
          <w:szCs w:val="20"/>
        </w:rPr>
        <w:t xml:space="preserve">Child protection information sharing system </w:t>
      </w:r>
    </w:p>
    <w:p w14:paraId="778B6C28" w14:textId="77777777" w:rsidR="00BE7386" w:rsidRPr="00BE7386" w:rsidRDefault="00BE7386" w:rsidP="00BE7386">
      <w:pPr>
        <w:jc w:val="both"/>
        <w:rPr>
          <w:rFonts w:ascii="Arial" w:hAnsi="Arial" w:cs="Arial"/>
          <w:b/>
          <w:bCs/>
          <w:color w:val="000000" w:themeColor="text1"/>
          <w:sz w:val="20"/>
          <w:szCs w:val="20"/>
        </w:rPr>
      </w:pPr>
    </w:p>
    <w:p w14:paraId="5D70815F"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The Child Protection - Information Sharing (CP-IS) service is a national system (across England) that securely links health and social care records to help protect children who:</w:t>
      </w:r>
    </w:p>
    <w:p w14:paraId="40200256" w14:textId="77777777" w:rsidR="00BE7386" w:rsidRPr="00BE7386" w:rsidRDefault="00BE7386" w:rsidP="00A03F4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looked after by local authorities.</w:t>
      </w:r>
    </w:p>
    <w:p w14:paraId="27067B81" w14:textId="77777777" w:rsidR="00BE7386" w:rsidRPr="00BE7386" w:rsidRDefault="00BE7386" w:rsidP="00A03F4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Are subject to a child protection plan (including unborn child protection plans).</w:t>
      </w:r>
    </w:p>
    <w:p w14:paraId="3EBCCAAC" w14:textId="77777777" w:rsidR="00BE7386" w:rsidRPr="00BE7386" w:rsidRDefault="00BE7386" w:rsidP="00A03F4F">
      <w:pPr>
        <w:numPr>
          <w:ilvl w:val="0"/>
          <w:numId w:val="41"/>
        </w:numPr>
        <w:spacing w:after="160" w:line="259" w:lineRule="auto"/>
        <w:jc w:val="both"/>
        <w:rPr>
          <w:rFonts w:ascii="Arial" w:hAnsi="Arial" w:cs="Arial"/>
          <w:b/>
          <w:bCs/>
          <w:sz w:val="20"/>
          <w:szCs w:val="20"/>
        </w:rPr>
      </w:pPr>
      <w:r w:rsidRPr="00BE7386">
        <w:rPr>
          <w:rFonts w:ascii="Arial" w:hAnsi="Arial" w:cs="Arial"/>
          <w:b/>
          <w:bCs/>
          <w:sz w:val="20"/>
          <w:szCs w:val="20"/>
        </w:rPr>
        <w:t>Have been in either category within the previous 12 months </w:t>
      </w:r>
    </w:p>
    <w:p w14:paraId="6BB7F4E9"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It enables health professionals to access key safeguarding information when a child presents at a healthcare setting, especially when they are outside their home local authority area. </w:t>
      </w:r>
    </w:p>
    <w:p w14:paraId="0B3B72F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02B69CB1"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CP-IS is currently used across the following unscheduled healthcare settings:</w:t>
      </w:r>
    </w:p>
    <w:p w14:paraId="32A5EACC" w14:textId="77777777" w:rsidR="00BE7386" w:rsidRPr="00BE7386" w:rsidRDefault="00BE7386" w:rsidP="00BE7386">
      <w:pPr>
        <w:pStyle w:val="BodyText"/>
        <w:ind w:left="0"/>
        <w:jc w:val="both"/>
        <w:rPr>
          <w:rFonts w:ascii="Arial" w:hAnsi="Arial" w:cs="Arial"/>
          <w:sz w:val="20"/>
          <w:szCs w:val="20"/>
        </w:rPr>
      </w:pPr>
    </w:p>
    <w:p w14:paraId="222D6C4E" w14:textId="77777777" w:rsidR="00BE7386" w:rsidRPr="00BE7386" w:rsidRDefault="00BE7386" w:rsidP="00A03F4F">
      <w:pPr>
        <w:pStyle w:val="BodyText"/>
        <w:numPr>
          <w:ilvl w:val="0"/>
          <w:numId w:val="42"/>
        </w:numPr>
        <w:jc w:val="both"/>
        <w:rPr>
          <w:rFonts w:ascii="Arial" w:hAnsi="Arial" w:cs="Arial"/>
          <w:b/>
          <w:bCs/>
          <w:sz w:val="20"/>
          <w:szCs w:val="20"/>
        </w:rPr>
      </w:pPr>
      <w:r w:rsidRPr="00BE7386">
        <w:rPr>
          <w:rFonts w:ascii="Arial" w:hAnsi="Arial" w:cs="Arial"/>
          <w:b/>
          <w:bCs/>
          <w:sz w:val="20"/>
          <w:szCs w:val="20"/>
        </w:rPr>
        <w:t>Emergency Departments (NHS Trusts)</w:t>
      </w:r>
    </w:p>
    <w:p w14:paraId="43A0AECC" w14:textId="77777777" w:rsidR="00BE7386" w:rsidRPr="00BE7386" w:rsidRDefault="00BE7386" w:rsidP="00A03F4F">
      <w:pPr>
        <w:pStyle w:val="BodyText"/>
        <w:numPr>
          <w:ilvl w:val="0"/>
          <w:numId w:val="42"/>
        </w:numPr>
        <w:jc w:val="both"/>
        <w:rPr>
          <w:rFonts w:ascii="Arial" w:hAnsi="Arial" w:cs="Arial"/>
          <w:b/>
          <w:bCs/>
          <w:sz w:val="20"/>
          <w:szCs w:val="20"/>
        </w:rPr>
      </w:pPr>
      <w:r w:rsidRPr="00BE7386">
        <w:rPr>
          <w:rFonts w:ascii="Arial" w:hAnsi="Arial" w:cs="Arial"/>
          <w:b/>
          <w:bCs/>
          <w:sz w:val="20"/>
          <w:szCs w:val="20"/>
        </w:rPr>
        <w:t>Minor Injury Units (NHS Trusts)</w:t>
      </w:r>
    </w:p>
    <w:p w14:paraId="065EA65F" w14:textId="77777777" w:rsidR="00BE7386" w:rsidRPr="00BE7386" w:rsidRDefault="00BE7386" w:rsidP="00A03F4F">
      <w:pPr>
        <w:pStyle w:val="BodyText"/>
        <w:numPr>
          <w:ilvl w:val="0"/>
          <w:numId w:val="42"/>
        </w:numPr>
        <w:jc w:val="both"/>
        <w:rPr>
          <w:rFonts w:ascii="Arial" w:hAnsi="Arial" w:cs="Arial"/>
          <w:b/>
          <w:bCs/>
          <w:sz w:val="20"/>
          <w:szCs w:val="20"/>
        </w:rPr>
      </w:pPr>
      <w:r w:rsidRPr="00BE7386">
        <w:rPr>
          <w:rFonts w:ascii="Arial" w:hAnsi="Arial" w:cs="Arial"/>
          <w:b/>
          <w:bCs/>
          <w:sz w:val="20"/>
          <w:szCs w:val="20"/>
        </w:rPr>
        <w:t>Walk in Centres (CCGs/Primary Care)</w:t>
      </w:r>
    </w:p>
    <w:p w14:paraId="78215151" w14:textId="77777777" w:rsidR="00BE7386" w:rsidRPr="00BE7386" w:rsidRDefault="00BE7386" w:rsidP="00A03F4F">
      <w:pPr>
        <w:pStyle w:val="BodyText"/>
        <w:numPr>
          <w:ilvl w:val="0"/>
          <w:numId w:val="42"/>
        </w:numPr>
        <w:jc w:val="both"/>
        <w:rPr>
          <w:rFonts w:ascii="Arial" w:hAnsi="Arial" w:cs="Arial"/>
          <w:b/>
          <w:bCs/>
          <w:sz w:val="20"/>
          <w:szCs w:val="20"/>
        </w:rPr>
      </w:pPr>
      <w:r w:rsidRPr="00BE7386">
        <w:rPr>
          <w:rFonts w:ascii="Arial" w:hAnsi="Arial" w:cs="Arial"/>
          <w:b/>
          <w:bCs/>
          <w:sz w:val="20"/>
          <w:szCs w:val="20"/>
        </w:rPr>
        <w:t>Urgent Care Centres/Urgent Treatment Centres</w:t>
      </w:r>
    </w:p>
    <w:p w14:paraId="31398338" w14:textId="77777777" w:rsidR="00BE7386" w:rsidRPr="00BE7386" w:rsidRDefault="00BE7386" w:rsidP="00A03F4F">
      <w:pPr>
        <w:pStyle w:val="BodyText"/>
        <w:numPr>
          <w:ilvl w:val="0"/>
          <w:numId w:val="42"/>
        </w:numPr>
        <w:jc w:val="both"/>
        <w:rPr>
          <w:rFonts w:ascii="Arial" w:hAnsi="Arial" w:cs="Arial"/>
          <w:b/>
          <w:bCs/>
          <w:sz w:val="20"/>
          <w:szCs w:val="20"/>
        </w:rPr>
      </w:pPr>
      <w:r w:rsidRPr="00BE7386">
        <w:rPr>
          <w:rFonts w:ascii="Arial" w:hAnsi="Arial" w:cs="Arial"/>
          <w:b/>
          <w:bCs/>
          <w:sz w:val="20"/>
          <w:szCs w:val="20"/>
        </w:rPr>
        <w:t xml:space="preserve">GP Out of Hours only </w:t>
      </w:r>
    </w:p>
    <w:p w14:paraId="066BB950" w14:textId="77777777" w:rsidR="00BE7386" w:rsidRPr="00BE7386" w:rsidRDefault="00BE7386" w:rsidP="00BE7386">
      <w:pPr>
        <w:pStyle w:val="BodyText"/>
        <w:ind w:left="284"/>
        <w:jc w:val="both"/>
        <w:rPr>
          <w:rFonts w:ascii="Arial" w:hAnsi="Arial" w:cs="Arial"/>
          <w:sz w:val="20"/>
          <w:szCs w:val="20"/>
        </w:rPr>
      </w:pPr>
    </w:p>
    <w:p w14:paraId="6DB0EDDA"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37A1C273" w14:textId="77777777" w:rsidR="00BE7386" w:rsidRPr="00BE7386" w:rsidRDefault="00BE7386" w:rsidP="00BE7386">
      <w:pPr>
        <w:pStyle w:val="BodyText"/>
        <w:ind w:left="0"/>
        <w:jc w:val="both"/>
        <w:rPr>
          <w:rFonts w:ascii="Arial" w:hAnsi="Arial" w:cs="Arial"/>
          <w:sz w:val="20"/>
          <w:szCs w:val="20"/>
        </w:rPr>
      </w:pPr>
    </w:p>
    <w:p w14:paraId="53AD922A" w14:textId="77777777" w:rsidR="00BE7386" w:rsidRPr="00BE7386" w:rsidRDefault="00BE7386" w:rsidP="00BE7386">
      <w:pPr>
        <w:jc w:val="both"/>
        <w:rPr>
          <w:rFonts w:ascii="Arial" w:hAnsi="Arial" w:cs="Arial"/>
          <w:sz w:val="20"/>
          <w:szCs w:val="20"/>
        </w:rPr>
      </w:pPr>
      <w:r w:rsidRPr="00BE7386">
        <w:rPr>
          <w:rFonts w:ascii="Arial" w:hAnsi="Arial" w:cs="Arial"/>
          <w:sz w:val="20"/>
          <w:szCs w:val="20"/>
        </w:rPr>
        <w:t xml:space="preserve">As part of the NHS Long-Term Plan, it is now a target to make CP-IS available NHS-wide in England.  So, the GP </w:t>
      </w:r>
      <w:r w:rsidRPr="00BE7386">
        <w:rPr>
          <w:rFonts w:ascii="Arial" w:hAnsi="Arial" w:cs="Arial"/>
          <w:b/>
          <w:bCs/>
          <w:sz w:val="20"/>
          <w:szCs w:val="20"/>
        </w:rPr>
        <w:t>in hour</w:t>
      </w:r>
      <w:r w:rsidRPr="00BE7386">
        <w:rPr>
          <w:rFonts w:ascii="Arial" w:hAnsi="Arial" w:cs="Arial"/>
          <w:sz w:val="20"/>
          <w:szCs w:val="20"/>
        </w:rPr>
        <w:t>s service via the National Care Records Service, CP-IS data will be available and used 2 by December 2025.</w:t>
      </w:r>
    </w:p>
    <w:p w14:paraId="44CD2DAC"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E5E0637" w14:textId="77777777" w:rsidR="00BE7386" w:rsidRPr="00BE7386" w:rsidRDefault="00BE7386" w:rsidP="00BE7386">
      <w:pPr>
        <w:pStyle w:val="BodyText"/>
        <w:ind w:left="0"/>
        <w:jc w:val="both"/>
        <w:rPr>
          <w:rFonts w:ascii="Arial" w:hAnsi="Arial" w:cs="Arial"/>
          <w:sz w:val="20"/>
          <w:szCs w:val="20"/>
        </w:rPr>
      </w:pPr>
    </w:p>
    <w:p w14:paraId="48212094"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sz w:val="20"/>
          <w:szCs w:val="20"/>
        </w:rPr>
        <w:t xml:space="preserve">CP-IS does </w:t>
      </w:r>
      <w:r w:rsidRPr="00BE7386">
        <w:rPr>
          <w:rFonts w:ascii="Arial" w:hAnsi="Arial" w:cs="Arial"/>
          <w:b/>
          <w:sz w:val="20"/>
          <w:szCs w:val="20"/>
        </w:rPr>
        <w:t>NOT SHARE:</w:t>
      </w:r>
    </w:p>
    <w:p w14:paraId="39EBBB3D" w14:textId="77777777" w:rsidR="00BE7386" w:rsidRPr="00BE7386" w:rsidRDefault="00BE7386" w:rsidP="00A03F4F">
      <w:pPr>
        <w:pStyle w:val="BodyText"/>
        <w:numPr>
          <w:ilvl w:val="0"/>
          <w:numId w:val="43"/>
        </w:numPr>
        <w:jc w:val="both"/>
        <w:rPr>
          <w:rFonts w:ascii="Arial" w:hAnsi="Arial" w:cs="Arial"/>
          <w:sz w:val="20"/>
          <w:szCs w:val="20"/>
        </w:rPr>
      </w:pPr>
      <w:r w:rsidRPr="00BE7386">
        <w:rPr>
          <w:rFonts w:ascii="Arial" w:hAnsi="Arial" w:cs="Arial"/>
          <w:sz w:val="20"/>
          <w:szCs w:val="20"/>
        </w:rPr>
        <w:t xml:space="preserve">The child’s full social care file. </w:t>
      </w:r>
    </w:p>
    <w:p w14:paraId="237AD519" w14:textId="77777777" w:rsidR="00BE7386" w:rsidRPr="00BE7386" w:rsidRDefault="00BE7386" w:rsidP="00A03F4F">
      <w:pPr>
        <w:pStyle w:val="BodyText"/>
        <w:numPr>
          <w:ilvl w:val="0"/>
          <w:numId w:val="43"/>
        </w:numPr>
        <w:jc w:val="both"/>
        <w:rPr>
          <w:rFonts w:ascii="Arial" w:hAnsi="Arial" w:cs="Arial"/>
          <w:sz w:val="20"/>
          <w:szCs w:val="20"/>
        </w:rPr>
      </w:pPr>
      <w:r w:rsidRPr="00BE7386">
        <w:rPr>
          <w:rFonts w:ascii="Arial" w:hAnsi="Arial" w:cs="Arial"/>
          <w:sz w:val="20"/>
          <w:szCs w:val="20"/>
        </w:rPr>
        <w:t>The category of the CPP.</w:t>
      </w:r>
    </w:p>
    <w:p w14:paraId="3A4DF3ED" w14:textId="77777777" w:rsidR="00BE7386" w:rsidRPr="00BE7386" w:rsidRDefault="00BE7386" w:rsidP="00A03F4F">
      <w:pPr>
        <w:pStyle w:val="BodyText"/>
        <w:numPr>
          <w:ilvl w:val="0"/>
          <w:numId w:val="43"/>
        </w:numPr>
        <w:jc w:val="both"/>
        <w:rPr>
          <w:rFonts w:ascii="Arial" w:hAnsi="Arial" w:cs="Arial"/>
          <w:sz w:val="20"/>
          <w:szCs w:val="20"/>
        </w:rPr>
      </w:pPr>
      <w:r w:rsidRPr="00BE7386">
        <w:rPr>
          <w:rFonts w:ascii="Arial" w:hAnsi="Arial" w:cs="Arial"/>
          <w:sz w:val="20"/>
          <w:szCs w:val="20"/>
        </w:rPr>
        <w:t>Details of the child’s parents or carers.</w:t>
      </w:r>
    </w:p>
    <w:p w14:paraId="5B93AEC0" w14:textId="77777777" w:rsidR="00BE7386" w:rsidRPr="00BE7386" w:rsidRDefault="00BE7386" w:rsidP="00A03F4F">
      <w:pPr>
        <w:pStyle w:val="BodyText"/>
        <w:numPr>
          <w:ilvl w:val="0"/>
          <w:numId w:val="43"/>
        </w:numPr>
        <w:jc w:val="both"/>
        <w:rPr>
          <w:rFonts w:ascii="Arial" w:hAnsi="Arial" w:cs="Arial"/>
          <w:sz w:val="20"/>
          <w:szCs w:val="20"/>
        </w:rPr>
      </w:pPr>
      <w:r w:rsidRPr="00BE7386">
        <w:rPr>
          <w:rFonts w:ascii="Arial" w:hAnsi="Arial" w:cs="Arial"/>
          <w:sz w:val="20"/>
          <w:szCs w:val="20"/>
        </w:rPr>
        <w:t>The reason the child has previously presented for care.</w:t>
      </w:r>
    </w:p>
    <w:p w14:paraId="4BA3EBEB" w14:textId="77777777" w:rsidR="00BE7386" w:rsidRPr="00BE7386" w:rsidRDefault="00BE7386" w:rsidP="00A03F4F">
      <w:pPr>
        <w:pStyle w:val="BodyText"/>
        <w:numPr>
          <w:ilvl w:val="0"/>
          <w:numId w:val="43"/>
        </w:numPr>
        <w:jc w:val="both"/>
        <w:rPr>
          <w:rFonts w:ascii="Arial" w:hAnsi="Arial" w:cs="Arial"/>
          <w:sz w:val="20"/>
          <w:szCs w:val="20"/>
        </w:rPr>
      </w:pPr>
      <w:r w:rsidRPr="00BE7386">
        <w:rPr>
          <w:rFonts w:ascii="Arial" w:hAnsi="Arial" w:cs="Arial"/>
          <w:sz w:val="20"/>
          <w:szCs w:val="20"/>
        </w:rPr>
        <w:t>Medical information.</w:t>
      </w:r>
    </w:p>
    <w:p w14:paraId="6A9E6CFC" w14:textId="77777777" w:rsidR="00BE7386" w:rsidRPr="00BE7386" w:rsidRDefault="00BE7386" w:rsidP="00BE7386">
      <w:pPr>
        <w:pStyle w:val="BodyText"/>
        <w:ind w:left="1004"/>
        <w:jc w:val="both"/>
        <w:rPr>
          <w:rFonts w:ascii="Arial" w:hAnsi="Arial" w:cs="Arial"/>
          <w:sz w:val="20"/>
          <w:szCs w:val="20"/>
        </w:rPr>
      </w:pPr>
    </w:p>
    <w:p w14:paraId="5AC7FED9" w14:textId="77777777" w:rsidR="00BE7386" w:rsidRPr="00BE7386" w:rsidRDefault="00BE7386" w:rsidP="00BE7386">
      <w:pPr>
        <w:pStyle w:val="BodyText"/>
        <w:jc w:val="both"/>
        <w:rPr>
          <w:rFonts w:ascii="Arial" w:hAnsi="Arial" w:cs="Arial"/>
          <w:sz w:val="20"/>
          <w:szCs w:val="20"/>
        </w:rPr>
      </w:pPr>
      <w:r w:rsidRPr="00BE7386">
        <w:rPr>
          <w:rFonts w:ascii="Arial" w:hAnsi="Arial" w:cs="Arial"/>
          <w:sz w:val="20"/>
          <w:szCs w:val="20"/>
        </w:rPr>
        <w:t>While CP-IS will only be accessible to practitioners with the correct permissions, all our staff are responsible for ensuring they are aware of and understand this process.</w:t>
      </w:r>
    </w:p>
    <w:p w14:paraId="4588BBF9" w14:textId="77777777" w:rsidR="00BE7386" w:rsidRPr="00BE7386" w:rsidRDefault="00BE7386" w:rsidP="00BE7386">
      <w:pPr>
        <w:pStyle w:val="BodyText"/>
        <w:ind w:left="0"/>
        <w:jc w:val="both"/>
        <w:rPr>
          <w:rFonts w:ascii="Arial" w:hAnsi="Arial" w:cs="Arial"/>
          <w:sz w:val="20"/>
          <w:szCs w:val="20"/>
        </w:rPr>
      </w:pPr>
    </w:p>
    <w:p w14:paraId="29A023F0" w14:textId="77777777" w:rsidR="00BE7386" w:rsidRPr="00BE7386" w:rsidRDefault="00BE7386" w:rsidP="00BE7386">
      <w:pPr>
        <w:pStyle w:val="BodyText"/>
        <w:ind w:left="0"/>
        <w:jc w:val="both"/>
        <w:rPr>
          <w:rFonts w:ascii="Arial" w:hAnsi="Arial" w:cs="Arial"/>
          <w:b/>
          <w:bCs/>
          <w:sz w:val="20"/>
          <w:szCs w:val="20"/>
        </w:rPr>
      </w:pPr>
      <w:r w:rsidRPr="00BE7386">
        <w:rPr>
          <w:rFonts w:ascii="Arial" w:hAnsi="Arial" w:cs="Arial"/>
          <w:b/>
          <w:bCs/>
          <w:sz w:val="20"/>
          <w:szCs w:val="20"/>
        </w:rPr>
        <w:t>How does CP-IS work</w:t>
      </w:r>
    </w:p>
    <w:p w14:paraId="7F8F77EA" w14:textId="77777777" w:rsidR="00BE7386" w:rsidRPr="00BE7386" w:rsidRDefault="00BE7386" w:rsidP="00BE7386">
      <w:pPr>
        <w:pStyle w:val="BodyText"/>
        <w:ind w:left="0"/>
        <w:jc w:val="both"/>
        <w:rPr>
          <w:rFonts w:ascii="Arial" w:hAnsi="Arial" w:cs="Arial"/>
          <w:sz w:val="20"/>
          <w:szCs w:val="20"/>
        </w:rPr>
      </w:pPr>
    </w:p>
    <w:p w14:paraId="3DF84205" w14:textId="77777777" w:rsidR="00BE7386" w:rsidRPr="00BE7386" w:rsidRDefault="00BE7386" w:rsidP="00BE7386">
      <w:pPr>
        <w:pStyle w:val="BodyText"/>
        <w:ind w:left="0"/>
        <w:jc w:val="both"/>
        <w:rPr>
          <w:rFonts w:ascii="Arial" w:hAnsi="Arial" w:cs="Arial"/>
          <w:sz w:val="20"/>
          <w:szCs w:val="20"/>
        </w:rPr>
      </w:pPr>
      <w:r w:rsidRPr="00BE7386">
        <w:rPr>
          <w:rFonts w:ascii="Arial" w:hAnsi="Arial" w:cs="Arial"/>
          <w:noProof/>
          <w:sz w:val="20"/>
          <w:szCs w:val="20"/>
          <w:lang w:eastAsia="en-GB"/>
        </w:rPr>
        <w:lastRenderedPageBreak/>
        <w:drawing>
          <wp:inline distT="0" distB="0" distL="0" distR="0" wp14:anchorId="3398EF38" wp14:editId="0D1DF3F7">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0"/>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780996F3" w14:textId="77777777" w:rsidR="00BE7386" w:rsidRPr="00BE7386" w:rsidRDefault="00BE7386" w:rsidP="00BE7386">
      <w:pPr>
        <w:jc w:val="both"/>
        <w:rPr>
          <w:rFonts w:ascii="Arial" w:hAnsi="Arial" w:cs="Arial"/>
          <w:sz w:val="20"/>
          <w:szCs w:val="20"/>
        </w:rPr>
      </w:pPr>
    </w:p>
    <w:p w14:paraId="22F0E004" w14:textId="77777777" w:rsidR="00BE7386" w:rsidRPr="00BE7386" w:rsidRDefault="00BE7386" w:rsidP="00BE7386">
      <w:pPr>
        <w:jc w:val="both"/>
        <w:rPr>
          <w:rFonts w:ascii="Arial" w:hAnsi="Arial" w:cs="Arial"/>
          <w:b/>
          <w:bCs/>
          <w:sz w:val="20"/>
          <w:szCs w:val="20"/>
        </w:rPr>
      </w:pPr>
      <w:r w:rsidRPr="00BE7386">
        <w:rPr>
          <w:rFonts w:ascii="Arial" w:hAnsi="Arial" w:cs="Arial"/>
          <w:b/>
          <w:bCs/>
          <w:sz w:val="20"/>
          <w:szCs w:val="20"/>
        </w:rPr>
        <w:t>Benefits of CP-IS</w:t>
      </w:r>
    </w:p>
    <w:p w14:paraId="0DCEB6F9" w14:textId="77777777" w:rsidR="00BE7386" w:rsidRPr="00BE7386" w:rsidRDefault="00BE7386" w:rsidP="00BE7386">
      <w:pPr>
        <w:jc w:val="both"/>
        <w:rPr>
          <w:rFonts w:ascii="Arial" w:hAnsi="Arial" w:cs="Arial"/>
          <w:sz w:val="20"/>
          <w:szCs w:val="20"/>
        </w:rPr>
      </w:pPr>
    </w:p>
    <w:p w14:paraId="4E4E26CD" w14:textId="77777777" w:rsidR="00BE7386" w:rsidRPr="00BE7386" w:rsidRDefault="00BE7386" w:rsidP="00A03F4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Early Intervention – Acting to prevent and or reduce future harm happening to children - </w:t>
      </w:r>
      <w:r w:rsidRPr="00BE7386">
        <w:rPr>
          <w:rFonts w:ascii="Arial" w:hAnsi="Arial" w:cs="Arial"/>
          <w:sz w:val="20"/>
          <w:szCs w:val="20"/>
        </w:rPr>
        <w:t>With instant access to CP-IS information, communication with the appropriate Social Worker can occur quickly, leading to a better outcome for the child.</w:t>
      </w:r>
    </w:p>
    <w:p w14:paraId="27337717" w14:textId="77777777" w:rsidR="00BE7386" w:rsidRPr="00BE7386" w:rsidRDefault="00BE7386" w:rsidP="00BE7386">
      <w:pPr>
        <w:pStyle w:val="BodyText"/>
        <w:ind w:left="284"/>
        <w:jc w:val="both"/>
        <w:rPr>
          <w:rFonts w:ascii="Arial" w:hAnsi="Arial" w:cs="Arial"/>
          <w:sz w:val="20"/>
          <w:szCs w:val="20"/>
        </w:rPr>
      </w:pPr>
    </w:p>
    <w:p w14:paraId="7C6C876A" w14:textId="77777777" w:rsidR="00BE7386" w:rsidRPr="00BE7386" w:rsidRDefault="00BE7386" w:rsidP="00A03F4F">
      <w:pPr>
        <w:pStyle w:val="BodyText"/>
        <w:numPr>
          <w:ilvl w:val="0"/>
          <w:numId w:val="44"/>
        </w:numPr>
        <w:jc w:val="both"/>
        <w:rPr>
          <w:rFonts w:ascii="Arial" w:hAnsi="Arial" w:cs="Arial"/>
          <w:sz w:val="20"/>
          <w:szCs w:val="20"/>
        </w:rPr>
      </w:pPr>
      <w:r w:rsidRPr="00BE7386">
        <w:rPr>
          <w:rFonts w:ascii="Arial" w:hAnsi="Arial" w:cs="Arial"/>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6A93FA72" w14:textId="77777777" w:rsidR="00BE7386" w:rsidRPr="00BE7386" w:rsidRDefault="00BE7386" w:rsidP="00BE7386">
      <w:pPr>
        <w:pStyle w:val="BodyText"/>
        <w:ind w:left="284"/>
        <w:jc w:val="both"/>
        <w:rPr>
          <w:rFonts w:ascii="Arial" w:hAnsi="Arial" w:cs="Arial"/>
          <w:sz w:val="20"/>
          <w:szCs w:val="20"/>
        </w:rPr>
      </w:pPr>
    </w:p>
    <w:p w14:paraId="49FBDAE1" w14:textId="77777777" w:rsidR="00BE7386" w:rsidRPr="00BE7386" w:rsidRDefault="00BE7386" w:rsidP="00A03F4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Improved safety and care – Doing the best when children need help - </w:t>
      </w:r>
      <w:r w:rsidRPr="00BE7386">
        <w:rPr>
          <w:rFonts w:ascii="Arial" w:hAnsi="Arial" w:cs="Arial"/>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5E08C00E" w14:textId="77777777" w:rsidR="00BE7386" w:rsidRPr="00BE7386" w:rsidRDefault="00BE7386" w:rsidP="00BE7386">
      <w:pPr>
        <w:pStyle w:val="BodyText"/>
        <w:ind w:left="284"/>
        <w:rPr>
          <w:rFonts w:ascii="Arial" w:hAnsi="Arial" w:cs="Arial"/>
          <w:sz w:val="20"/>
          <w:szCs w:val="20"/>
        </w:rPr>
      </w:pPr>
    </w:p>
    <w:p w14:paraId="10BCBC85" w14:textId="77777777" w:rsidR="00BE7386" w:rsidRPr="00BE7386" w:rsidRDefault="00BE7386" w:rsidP="00A03F4F">
      <w:pPr>
        <w:pStyle w:val="BodyText"/>
        <w:numPr>
          <w:ilvl w:val="0"/>
          <w:numId w:val="44"/>
        </w:numPr>
        <w:jc w:val="both"/>
        <w:rPr>
          <w:rFonts w:ascii="Arial" w:hAnsi="Arial" w:cs="Arial"/>
          <w:b/>
          <w:sz w:val="20"/>
          <w:szCs w:val="20"/>
        </w:rPr>
      </w:pPr>
      <w:r w:rsidRPr="00BE7386">
        <w:rPr>
          <w:rFonts w:ascii="Arial" w:hAnsi="Arial" w:cs="Arial"/>
          <w:b/>
          <w:sz w:val="20"/>
          <w:szCs w:val="20"/>
        </w:rPr>
        <w:t xml:space="preserve">Increased workforce efficiency and effectiveness – Doing the most for children with the resources we have - </w:t>
      </w:r>
      <w:r w:rsidRPr="00BE7386">
        <w:rPr>
          <w:rFonts w:ascii="Arial" w:hAnsi="Arial" w:cs="Arial"/>
          <w:sz w:val="20"/>
          <w:szCs w:val="20"/>
        </w:rPr>
        <w:t>Because CP-IS automatically sends information to the NHS Spine daily, it is always up to date.</w:t>
      </w:r>
    </w:p>
    <w:p w14:paraId="7C8D42D2"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638F81FD" w14:textId="77777777" w:rsidR="00BE7386" w:rsidRDefault="00BE7386" w:rsidP="00C16FFD">
      <w:pPr>
        <w:spacing w:before="126" w:after="126" w:line="300" w:lineRule="atLeast"/>
        <w:rPr>
          <w:rFonts w:ascii="Arial" w:hAnsi="Arial" w:cs="Arial"/>
          <w:b/>
          <w:color w:val="333333"/>
          <w:sz w:val="20"/>
          <w:szCs w:val="20"/>
          <w:shd w:val="clear" w:color="auto" w:fill="FFFFFF"/>
        </w:rPr>
      </w:pPr>
    </w:p>
    <w:p w14:paraId="55755230" w14:textId="52495D5C"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31"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 xml:space="preserve">CPRD do not hold or process personal data on patients; however, NHS Digital (formally the Health and Social Care Centre) may process ‘personal data’ for us as an accredited ‘safe haven’ or ‘trusted </w:t>
      </w:r>
      <w:r w:rsidRPr="0049371B">
        <w:rPr>
          <w:rFonts w:ascii="Arial" w:hAnsi="Arial" w:cs="Arial"/>
          <w:color w:val="333333"/>
          <w:sz w:val="20"/>
          <w:szCs w:val="20"/>
        </w:rPr>
        <w:lastRenderedPageBreak/>
        <w:t>third-party’ within the NHS when linking GP data with data from other sources. The legal bases for processing this data are:</w:t>
      </w:r>
    </w:p>
    <w:p w14:paraId="7303B74F" w14:textId="77777777" w:rsidR="00410F48" w:rsidRPr="0049371B" w:rsidRDefault="00410F48" w:rsidP="00A03F4F">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A03F4F">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A03F4F">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A03F4F">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3"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4"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5"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6"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A03F4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A03F4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A03F4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A03F4F">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A03F4F">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A03F4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A03F4F">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A03F4F">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lastRenderedPageBreak/>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8"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40"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1"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A03F4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A03F4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A03F4F">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A03F4F">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w:t>
      </w:r>
      <w:r w:rsidRPr="0049371B">
        <w:rPr>
          <w:rFonts w:ascii="Arial" w:hAnsi="Arial" w:cs="Arial"/>
          <w:sz w:val="20"/>
          <w:szCs w:val="20"/>
        </w:rPr>
        <w:lastRenderedPageBreak/>
        <w:t xml:space="preserve">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23BD55EB"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proofErr w:type="spellStart"/>
      <w:r w:rsidR="00756AD9">
        <w:rPr>
          <w:rFonts w:ascii="Arial" w:hAnsi="Arial" w:cs="Arial"/>
          <w:sz w:val="20"/>
          <w:szCs w:val="20"/>
        </w:rPr>
        <w:t>Lockstown</w:t>
      </w:r>
      <w:proofErr w:type="spellEnd"/>
      <w:r w:rsidR="00756AD9">
        <w:rPr>
          <w:rFonts w:ascii="Arial" w:hAnsi="Arial" w:cs="Arial"/>
          <w:sz w:val="20"/>
          <w:szCs w:val="20"/>
        </w:rPr>
        <w:t xml:space="preserve"> Practice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A03F4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A03F4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A03F4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A03F4F">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2"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3"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4"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A03F4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A03F4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A03F4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A03F4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A03F4F">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A03F4F">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A03F4F">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A03F4F">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A03F4F">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A03F4F">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6"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7"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8"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9"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A03F4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A03F4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A03F4F">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50"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A03F4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A03F4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A03F4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A03F4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A03F4F">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1"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2"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3"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4"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5"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6"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7"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8"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9"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60"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1"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2"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A03F4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A03F4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A03F4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A03F4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A03F4F">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3"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A03F4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A03F4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A03F4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4"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A03F4F">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5"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6"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7"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A03F4F">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8"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A03F4F">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9"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70"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A03F4F">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5AF672C9"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proofErr w:type="spellStart"/>
      <w:r w:rsidR="00756AD9">
        <w:rPr>
          <w:rFonts w:ascii="Arial" w:hAnsi="Arial" w:cs="Arial"/>
          <w:sz w:val="20"/>
          <w:szCs w:val="20"/>
        </w:rPr>
        <w:t>Lockstown</w:t>
      </w:r>
      <w:proofErr w:type="spellEnd"/>
      <w:r w:rsidR="00756AD9">
        <w:rPr>
          <w:rFonts w:ascii="Arial" w:hAnsi="Arial" w:cs="Arial"/>
          <w:sz w:val="20"/>
          <w:szCs w:val="20"/>
        </w:rPr>
        <w:t xml:space="preserve"> Practice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A03F4F">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A03F4F">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71"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2"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3"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4"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A03F4F">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A03F4F">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A03F4F">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A03F4F">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5"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6"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A03F4F">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A03F4F">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A03F4F">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7"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8"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A03F4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A03F4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A03F4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A03F4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A03F4F">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9"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A03F4F">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A03F4F">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A03F4F">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80"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1"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A03F4F">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A03F4F">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2"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3"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4"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5"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6"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7"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A03F4F"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4A795319"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proofErr w:type="spellStart"/>
      <w:r w:rsidR="00756AD9">
        <w:rPr>
          <w:rFonts w:ascii="Arial" w:hAnsi="Arial" w:cs="Arial"/>
          <w:sz w:val="20"/>
          <w:szCs w:val="20"/>
        </w:rPr>
        <w:t>Lockstown</w:t>
      </w:r>
      <w:proofErr w:type="spellEnd"/>
      <w:r w:rsidR="00756AD9">
        <w:rPr>
          <w:rFonts w:ascii="Arial" w:hAnsi="Arial" w:cs="Arial"/>
          <w:sz w:val="20"/>
          <w:szCs w:val="20"/>
        </w:rPr>
        <w:t xml:space="preserve"> </w:t>
      </w:r>
      <w:proofErr w:type="gramStart"/>
      <w:r w:rsidR="00756AD9">
        <w:rPr>
          <w:rFonts w:ascii="Arial" w:hAnsi="Arial" w:cs="Arial"/>
          <w:sz w:val="20"/>
          <w:szCs w:val="20"/>
        </w:rPr>
        <w:t>Practice</w:t>
      </w:r>
      <w:r w:rsidRPr="0049371B">
        <w:rPr>
          <w:rFonts w:ascii="Arial" w:hAnsi="Arial" w:cs="Arial"/>
          <w:sz w:val="20"/>
          <w:szCs w:val="20"/>
        </w:rPr>
        <w:t xml:space="preserve">  we</w:t>
      </w:r>
      <w:proofErr w:type="gramEnd"/>
      <w:r w:rsidRPr="0049371B">
        <w:rPr>
          <w:rFonts w:ascii="Arial" w:hAnsi="Arial" w:cs="Arial"/>
          <w:sz w:val="20"/>
          <w:szCs w:val="20"/>
        </w:rPr>
        <w:t xml:space="preserv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0427C835"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r w:rsidR="00927237" w:rsidRPr="0049371B">
        <w:rPr>
          <w:rFonts w:ascii="Arial" w:hAnsi="Arial" w:cs="Arial"/>
          <w:color w:val="202A30"/>
          <w:sz w:val="20"/>
          <w:szCs w:val="20"/>
        </w:rPr>
        <w:t>records and</w:t>
      </w:r>
      <w:r w:rsidRPr="0049371B">
        <w:rPr>
          <w:rFonts w:ascii="Arial" w:hAnsi="Arial" w:cs="Arial"/>
          <w:color w:val="202A30"/>
          <w:sz w:val="20"/>
          <w:szCs w:val="20"/>
        </w:rPr>
        <w:t xml:space="preserve"> liaise with doctors completing the Medical Certificate of Cause of Death (MCCD).</w:t>
      </w:r>
    </w:p>
    <w:p w14:paraId="6AB580B5" w14:textId="045622E3" w:rsidR="00F51C46" w:rsidRPr="00327D1E" w:rsidRDefault="009347E2" w:rsidP="00327D1E">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1D9D0ADE" w14:textId="7E14455A" w:rsidR="003A3C73"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1B11E669" w14:textId="77777777"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18C119F2" w14:textId="3A6DEB1C" w:rsidR="00927237" w:rsidRPr="00927237" w:rsidRDefault="00927237" w:rsidP="00927237">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53E88A63" w14:textId="77777777" w:rsidR="00927237" w:rsidRPr="0049371B" w:rsidRDefault="00927237" w:rsidP="003A3C73">
      <w:pPr>
        <w:rPr>
          <w:rFonts w:ascii="Arial" w:hAnsi="Arial" w:cs="Arial"/>
          <w:b/>
          <w:sz w:val="20"/>
          <w:szCs w:val="20"/>
        </w:rPr>
      </w:pPr>
    </w:p>
    <w:p w14:paraId="73C713B3" w14:textId="77777777" w:rsidR="00927237" w:rsidRDefault="003A3C73" w:rsidP="003A3C7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w:t>
      </w:r>
    </w:p>
    <w:p w14:paraId="526E73A8" w14:textId="045B3C76" w:rsidR="00927237" w:rsidRDefault="003A3C73" w:rsidP="003A3C73">
      <w:pPr>
        <w:rPr>
          <w:rFonts w:ascii="Arial" w:hAnsi="Arial" w:cs="Arial"/>
          <w:sz w:val="20"/>
          <w:szCs w:val="20"/>
        </w:rPr>
      </w:pPr>
      <w:r w:rsidRPr="0049371B">
        <w:rPr>
          <w:rFonts w:ascii="Arial" w:hAnsi="Arial" w:cs="Arial"/>
          <w:sz w:val="20"/>
          <w:szCs w:val="20"/>
        </w:rPr>
        <w:t xml:space="preserve">Practice </w:t>
      </w:r>
      <w:r w:rsidR="00927237">
        <w:rPr>
          <w:rFonts w:ascii="Arial" w:hAnsi="Arial" w:cs="Arial"/>
          <w:sz w:val="20"/>
          <w:szCs w:val="20"/>
        </w:rPr>
        <w:t>at [Complaints Email address]</w:t>
      </w:r>
      <w:r w:rsidRPr="0049371B">
        <w:rPr>
          <w:rFonts w:ascii="Arial" w:hAnsi="Arial" w:cs="Arial"/>
          <w:sz w:val="20"/>
          <w:szCs w:val="20"/>
        </w:rPr>
        <w:t xml:space="preserve">. </w:t>
      </w:r>
    </w:p>
    <w:p w14:paraId="0355AF5E" w14:textId="77777777" w:rsidR="00927237" w:rsidRDefault="00927237" w:rsidP="003A3C73">
      <w:pPr>
        <w:rPr>
          <w:rFonts w:ascii="Arial" w:hAnsi="Arial" w:cs="Arial"/>
          <w:sz w:val="20"/>
          <w:szCs w:val="20"/>
        </w:rPr>
      </w:pPr>
    </w:p>
    <w:p w14:paraId="5FD5F04B" w14:textId="7B30C145" w:rsidR="00927237" w:rsidRDefault="00927237" w:rsidP="003A3C7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2CD25D93" w14:textId="77777777" w:rsidR="00927237" w:rsidRDefault="00927237" w:rsidP="003A3C73">
      <w:pPr>
        <w:rPr>
          <w:rFonts w:ascii="Arial" w:hAnsi="Arial" w:cs="Arial"/>
          <w:sz w:val="20"/>
          <w:szCs w:val="20"/>
        </w:rPr>
      </w:pPr>
    </w:p>
    <w:p w14:paraId="4F66B0FE" w14:textId="1D5C98B6" w:rsidR="003A3C73" w:rsidRPr="00927237" w:rsidRDefault="003A3C73" w:rsidP="003A3C7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8"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1FC1D281" w14:textId="77777777" w:rsidR="00927237" w:rsidRPr="0049371B" w:rsidRDefault="00927237" w:rsidP="00154802">
      <w:pPr>
        <w:rPr>
          <w:rFonts w:ascii="Arial" w:hAnsi="Arial" w:cs="Arial"/>
          <w:sz w:val="20"/>
          <w:szCs w:val="20"/>
        </w:rPr>
      </w:pPr>
    </w:p>
    <w:p w14:paraId="300A4A29" w14:textId="77777777" w:rsidR="00154802" w:rsidRDefault="00154802" w:rsidP="00154802">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714C09EA" w14:textId="77777777" w:rsidR="00927237" w:rsidRPr="0049371B" w:rsidRDefault="00927237" w:rsidP="00154802">
      <w:pPr>
        <w:rPr>
          <w:rFonts w:ascii="Arial" w:hAnsi="Arial" w:cs="Arial"/>
          <w:b/>
          <w:sz w:val="20"/>
          <w:szCs w:val="20"/>
        </w:rPr>
      </w:pP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1FF3041F"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9" w:history="1">
        <w:r w:rsidR="00927237" w:rsidRPr="00EB0129">
          <w:rPr>
            <w:rStyle w:val="Hyperlink"/>
            <w:rFonts w:ascii="Arial" w:hAnsi="Arial" w:cs="Arial"/>
            <w:sz w:val="20"/>
            <w:szCs w:val="20"/>
          </w:rPr>
          <w:t>info@pcdc.org.uk</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26F9C" w14:textId="77777777" w:rsidR="00A03F4F" w:rsidRDefault="00A03F4F" w:rsidP="00F51C46">
      <w:r>
        <w:separator/>
      </w:r>
    </w:p>
  </w:endnote>
  <w:endnote w:type="continuationSeparator" w:id="0">
    <w:p w14:paraId="79C1E412" w14:textId="77777777" w:rsidR="00A03F4F" w:rsidRDefault="00A03F4F"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D243" w14:textId="77777777" w:rsidR="00A03F4F" w:rsidRDefault="00A03F4F" w:rsidP="00F51C46">
      <w:r>
        <w:separator/>
      </w:r>
    </w:p>
  </w:footnote>
  <w:footnote w:type="continuationSeparator" w:id="0">
    <w:p w14:paraId="24A7ECD8" w14:textId="77777777" w:rsidR="00A03F4F" w:rsidRDefault="00A03F4F"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20"/>
  </w:num>
  <w:num w:numId="3" w16cid:durableId="1525903601">
    <w:abstractNumId w:val="0"/>
  </w:num>
  <w:num w:numId="4" w16cid:durableId="1993170551">
    <w:abstractNumId w:val="10"/>
  </w:num>
  <w:num w:numId="5" w16cid:durableId="1605921569">
    <w:abstractNumId w:val="42"/>
  </w:num>
  <w:num w:numId="6" w16cid:durableId="1688016319">
    <w:abstractNumId w:val="32"/>
  </w:num>
  <w:num w:numId="7" w16cid:durableId="291786995">
    <w:abstractNumId w:val="12"/>
  </w:num>
  <w:num w:numId="8" w16cid:durableId="364988891">
    <w:abstractNumId w:val="25"/>
  </w:num>
  <w:num w:numId="9" w16cid:durableId="719599357">
    <w:abstractNumId w:val="21"/>
  </w:num>
  <w:num w:numId="10" w16cid:durableId="854461276">
    <w:abstractNumId w:val="8"/>
  </w:num>
  <w:num w:numId="11" w16cid:durableId="888148783">
    <w:abstractNumId w:val="26"/>
  </w:num>
  <w:num w:numId="12" w16cid:durableId="30230336">
    <w:abstractNumId w:val="15"/>
  </w:num>
  <w:num w:numId="13" w16cid:durableId="97876820">
    <w:abstractNumId w:val="34"/>
  </w:num>
  <w:num w:numId="14" w16cid:durableId="1560822169">
    <w:abstractNumId w:val="6"/>
  </w:num>
  <w:num w:numId="15" w16cid:durableId="893394988">
    <w:abstractNumId w:val="2"/>
  </w:num>
  <w:num w:numId="16" w16cid:durableId="2143190756">
    <w:abstractNumId w:val="37"/>
  </w:num>
  <w:num w:numId="17" w16cid:durableId="467017164">
    <w:abstractNumId w:val="3"/>
  </w:num>
  <w:num w:numId="18" w16cid:durableId="228346676">
    <w:abstractNumId w:val="7"/>
  </w:num>
  <w:num w:numId="19" w16cid:durableId="1349798074">
    <w:abstractNumId w:val="16"/>
  </w:num>
  <w:num w:numId="20" w16cid:durableId="1204706260">
    <w:abstractNumId w:val="27"/>
  </w:num>
  <w:num w:numId="21" w16cid:durableId="193421582">
    <w:abstractNumId w:val="5"/>
  </w:num>
  <w:num w:numId="22" w16cid:durableId="296226328">
    <w:abstractNumId w:val="11"/>
  </w:num>
  <w:num w:numId="23" w16cid:durableId="1083448614">
    <w:abstractNumId w:val="35"/>
  </w:num>
  <w:num w:numId="24" w16cid:durableId="2084176729">
    <w:abstractNumId w:val="40"/>
  </w:num>
  <w:num w:numId="25" w16cid:durableId="303656719">
    <w:abstractNumId w:val="19"/>
  </w:num>
  <w:num w:numId="26" w16cid:durableId="1401830076">
    <w:abstractNumId w:val="14"/>
  </w:num>
  <w:num w:numId="27" w16cid:durableId="1311860337">
    <w:abstractNumId w:val="17"/>
  </w:num>
  <w:num w:numId="28" w16cid:durableId="610749378">
    <w:abstractNumId w:val="18"/>
  </w:num>
  <w:num w:numId="29" w16cid:durableId="160581711">
    <w:abstractNumId w:val="4"/>
  </w:num>
  <w:num w:numId="30" w16cid:durableId="986710828">
    <w:abstractNumId w:val="33"/>
  </w:num>
  <w:num w:numId="31" w16cid:durableId="2025933032">
    <w:abstractNumId w:val="29"/>
  </w:num>
  <w:num w:numId="32" w16cid:durableId="1363701251">
    <w:abstractNumId w:val="13"/>
  </w:num>
  <w:num w:numId="33" w16cid:durableId="1378700983">
    <w:abstractNumId w:val="38"/>
  </w:num>
  <w:num w:numId="34" w16cid:durableId="1658874735">
    <w:abstractNumId w:val="43"/>
  </w:num>
  <w:num w:numId="35" w16cid:durableId="1096172791">
    <w:abstractNumId w:val="28"/>
  </w:num>
  <w:num w:numId="36" w16cid:durableId="1788548017">
    <w:abstractNumId w:val="41"/>
  </w:num>
  <w:num w:numId="37" w16cid:durableId="1975867929">
    <w:abstractNumId w:val="39"/>
  </w:num>
  <w:num w:numId="38" w16cid:durableId="327490335">
    <w:abstractNumId w:val="23"/>
  </w:num>
  <w:num w:numId="39" w16cid:durableId="1606419858">
    <w:abstractNumId w:val="24"/>
  </w:num>
  <w:num w:numId="40" w16cid:durableId="884946226">
    <w:abstractNumId w:val="31"/>
  </w:num>
  <w:num w:numId="41" w16cid:durableId="1882592579">
    <w:abstractNumId w:val="22"/>
  </w:num>
  <w:num w:numId="42" w16cid:durableId="1301615517">
    <w:abstractNumId w:val="9"/>
  </w:num>
  <w:num w:numId="43" w16cid:durableId="1169755994">
    <w:abstractNumId w:val="36"/>
  </w:num>
  <w:num w:numId="44" w16cid:durableId="1807820437">
    <w:abstractNumId w:val="3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258A"/>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5007"/>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27D1E"/>
    <w:rsid w:val="0034565A"/>
    <w:rsid w:val="00382525"/>
    <w:rsid w:val="00385905"/>
    <w:rsid w:val="00392965"/>
    <w:rsid w:val="003932DF"/>
    <w:rsid w:val="003971C8"/>
    <w:rsid w:val="003A3C73"/>
    <w:rsid w:val="003C1197"/>
    <w:rsid w:val="003C481D"/>
    <w:rsid w:val="003C5E88"/>
    <w:rsid w:val="003D4847"/>
    <w:rsid w:val="003E59D0"/>
    <w:rsid w:val="00410010"/>
    <w:rsid w:val="00410F48"/>
    <w:rsid w:val="004125EC"/>
    <w:rsid w:val="004126EB"/>
    <w:rsid w:val="00425241"/>
    <w:rsid w:val="00451A28"/>
    <w:rsid w:val="00455E74"/>
    <w:rsid w:val="00457267"/>
    <w:rsid w:val="00466AEC"/>
    <w:rsid w:val="0047001E"/>
    <w:rsid w:val="0047375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6AD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27237"/>
    <w:rsid w:val="009347E2"/>
    <w:rsid w:val="009443D8"/>
    <w:rsid w:val="00947E7D"/>
    <w:rsid w:val="00950B41"/>
    <w:rsid w:val="00953D19"/>
    <w:rsid w:val="00963342"/>
    <w:rsid w:val="009908CA"/>
    <w:rsid w:val="00993E3A"/>
    <w:rsid w:val="009A2DD7"/>
    <w:rsid w:val="009B50BB"/>
    <w:rsid w:val="009B6561"/>
    <w:rsid w:val="009C1165"/>
    <w:rsid w:val="009D3070"/>
    <w:rsid w:val="009D5D3F"/>
    <w:rsid w:val="00A02586"/>
    <w:rsid w:val="00A03F4F"/>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386"/>
    <w:rsid w:val="00BE7623"/>
    <w:rsid w:val="00BF4D87"/>
    <w:rsid w:val="00C13A3D"/>
    <w:rsid w:val="00C16543"/>
    <w:rsid w:val="00C16FFD"/>
    <w:rsid w:val="00C47616"/>
    <w:rsid w:val="00C51F8D"/>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55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45144"/>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 w:type="paragraph" w:styleId="BodyText">
    <w:name w:val="Body Text"/>
    <w:basedOn w:val="Normal"/>
    <w:link w:val="BodyTextChar"/>
    <w:uiPriority w:val="1"/>
    <w:qFormat/>
    <w:rsid w:val="00BE7386"/>
    <w:pPr>
      <w:widowControl w:val="0"/>
      <w:ind w:left="120"/>
    </w:pPr>
    <w:rPr>
      <w:rFonts w:ascii="Calibri" w:eastAsia="Calibri" w:hAnsi="Calibri" w:cstheme="minorBidi"/>
      <w:sz w:val="22"/>
      <w:szCs w:val="22"/>
      <w:lang w:eastAsia="en-US"/>
    </w:rPr>
  </w:style>
  <w:style w:type="character" w:customStyle="1" w:styleId="BodyTextChar">
    <w:name w:val="Body Text Char"/>
    <w:basedOn w:val="DefaultParagraphFont"/>
    <w:link w:val="BodyText"/>
    <w:uiPriority w:val="1"/>
    <w:rsid w:val="00BE7386"/>
    <w:rPr>
      <w:rFonts w:ascii="Calibri" w:eastAsia="Calibri" w:hAnsi="Calibri"/>
      <w:sz w:val="22"/>
      <w:szCs w:val="22"/>
      <w:lang w:val="en-GB"/>
    </w:rPr>
  </w:style>
  <w:style w:type="character" w:styleId="IntenseEmphasis">
    <w:name w:val="Intense Emphasis"/>
    <w:basedOn w:val="DefaultParagraphFont"/>
    <w:uiPriority w:val="21"/>
    <w:qFormat/>
    <w:rsid w:val="0047375E"/>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bma.org.uk/" TargetMode="External"/><Relationship Id="rId47"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data-and-information/data-insights-and-statistics/improving-our-data-processing-services" TargetMode="External"/><Relationship Id="rId68" Type="http://schemas.openxmlformats.org/officeDocument/2006/relationships/hyperlink" Target="http://www.nhs.uk/your-nhs-data-matters" TargetMode="External"/><Relationship Id="rId84" Type="http://schemas.openxmlformats.org/officeDocument/2006/relationships/hyperlink" Target="https://digital.nhs.uk/about-nhs-digital/corporate-information-and-documents/publication-scheme/how-to-make-a-subject-access-request" TargetMode="External"/><Relationship Id="rId89" Type="http://schemas.openxmlformats.org/officeDocument/2006/relationships/hyperlink" Target="mailto:info@pcdc.org.uk"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www.nice.org.uk/guidance/cg189" TargetMode="External"/><Relationship Id="rId37" Type="http://schemas.openxmlformats.org/officeDocument/2006/relationships/hyperlink" Target="https://digital.nhs.uk/services/data-access-request-service-dars" TargetMode="External"/><Relationship Id="rId53" Type="http://schemas.openxmlformats.org/officeDocument/2006/relationships/hyperlink" Target="https://www.nhs.uk/your-nhs-data-matters/" TargetMode="External"/><Relationship Id="rId58" Type="http://schemas.openxmlformats.org/officeDocument/2006/relationships/hyperlink" Target="https://digital.nhs.uk/data" TargetMode="External"/><Relationship Id="rId74" Type="http://schemas.openxmlformats.org/officeDocument/2006/relationships/hyperlink" Target="http://www.optum.co.uk" TargetMode="External"/><Relationship Id="rId79" Type="http://schemas.openxmlformats.org/officeDocument/2006/relationships/hyperlink" Target="https://www.england.nhs.uk/commissioning/"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image" Target="media/image1.png"/><Relationship Id="rId35" Type="http://schemas.openxmlformats.org/officeDocument/2006/relationships/hyperlink" Target="https://digital.nhs.uk/about-nhs-digital/corporate-information-and-documents/directions-and-data-provision-notices/data-provision-notices-dpns/cardiovascular-disease-prevention-audit" TargetMode="External"/><Relationship Id="rId43" Type="http://schemas.openxmlformats.org/officeDocument/2006/relationships/hyperlink" Target="http://www.rcgp.org.uk/" TargetMode="External"/><Relationship Id="rId48" Type="http://schemas.openxmlformats.org/officeDocument/2006/relationships/hyperlink" Target="mailto:enquiries@nhsdigital.nhs.uk" TargetMode="External"/><Relationship Id="rId5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4" Type="http://schemas.openxmlformats.org/officeDocument/2006/relationships/hyperlink" Target="https://digital.nhs.uk/data-and-information/data-collections-and-data-sets/data-collections/general-practice-data-for-planning-and-research/transparency-notice" TargetMode="External"/><Relationship Id="rId69" Type="http://schemas.openxmlformats.org/officeDocument/2006/relationships/hyperlink" Target="https://www.hra.nhs.uk/information-about-patients/%20" TargetMode="External"/><Relationship Id="rId77" Type="http://schemas.openxmlformats.org/officeDocument/2006/relationships/hyperlink" Target="https://understandingpatientdata.org.uk/how"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s://www.necsu.nhs.uk" TargetMode="External"/><Relationship Id="rId80" Type="http://schemas.openxmlformats.org/officeDocument/2006/relationships/hyperlink" Target="https://docs.opensafely.org/data-sources/" TargetMode="External"/><Relationship Id="rId85" Type="http://schemas.openxmlformats.org/officeDocument/2006/relationships/hyperlink" Target="https://www.nhs.uk/using-the-nhs/about-the-nhs/opt-out-of-sharing-your-health-records/"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binaries/content/assets/website-assets/data-and-information/clinical-audits-and-registries/national-obesity-audit/noa_dataset_specification_v2.0.xlsx" TargetMode="External"/><Relationship Id="rId38" Type="http://schemas.openxmlformats.org/officeDocument/2006/relationships/hyperlink" Target="https://digital.nhs.uk/binaries/content/assets/website-assets/services/dars/data-sharing-framework-contract" TargetMode="External"/><Relationship Id="rId46" Type="http://schemas.openxmlformats.org/officeDocument/2006/relationships/hyperlink" Target="https://creativecommons.org/licenses/by/2.0/" TargetMode="External"/><Relationship Id="rId59" Type="http://schemas.openxmlformats.org/officeDocument/2006/relationships/hyperlink" Target="https://digital.nhs.uk/dashboards" TargetMode="External"/><Relationship Id="rId67" Type="http://schemas.openxmlformats.org/officeDocument/2006/relationships/hyperlink" Target="https://digital.nhs.uk/services/data-access-request-service-dars/register-of-approved-data-release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s://digital.nhs.uk/services/data-access-request-service-dars/data-uses-register" TargetMode="External"/><Relationship Id="rId54" Type="http://schemas.openxmlformats.org/officeDocument/2006/relationships/hyperlink" Target="https://digital.nhs.uk/data-and-information/data-collections-and-data-sets/data-collections/general-practice-data-for-planning-and-research/transparency-notice" TargetMode="External"/><Relationship Id="rId62" Type="http://schemas.openxmlformats.org/officeDocument/2006/relationships/hyperlink" Target="https://digital.nhs.uk/about-nhs-digital/corporate-information-and-documents/independent-group-advising-on-the-release-of-data" TargetMode="External"/><Relationship Id="rId70" Type="http://schemas.openxmlformats.org/officeDocument/2006/relationships/hyperlink" Target="https://understandingpatientdata.org.uk/what-you-need-know" TargetMode="External"/><Relationship Id="rId75" Type="http://schemas.openxmlformats.org/officeDocument/2006/relationships/hyperlink" Target="http://www.nhs.uk/nhs-app/" TargetMode="External"/><Relationship Id="rId83" Type="http://schemas.openxmlformats.org/officeDocument/2006/relationships/hyperlink" Target="https://digital.nhs.uk/data-and-information/keeping-data-safe-and-benefitting-the-public/how-we-look-after-your-health-and-care-information" TargetMode="External"/><Relationship Id="rId88" Type="http://schemas.openxmlformats.org/officeDocument/2006/relationships/hyperlink" Target="https://ico.org.uk/"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about-nhs-digital/corporate-information-and-documents/directions-and-data-provision-notices/secretary-of-state-directions/national-obesity-audit-directions-2023" TargetMode="External"/><Relationship Id="rId49" Type="http://schemas.openxmlformats.org/officeDocument/2006/relationships/hyperlink" Target="https://digital.nhs.uk/data-and-information/data-collections-and-data-sets/data-collections/general-practice-data-for-planning-and-research" TargetMode="External"/><Relationship Id="rId57" Type="http://schemas.openxmlformats.org/officeDocument/2006/relationships/hyperlink" Target="https://digital.nhs.uk/about-nhs-digital/corporate-information-and-documents/independent-group-advising-on-the-release-of-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cprd.com/transparency-information" TargetMode="External"/><Relationship Id="rId44" Type="http://schemas.openxmlformats.org/officeDocument/2006/relationships/hyperlink" Target="http://www.gov.uk/government/organisations/national-data-guardian" TargetMode="External"/><Relationship Id="rId52" Type="http://schemas.openxmlformats.org/officeDocument/2006/relationships/hyperlink" Target="https://nhs-prod.global.ssl.fastly.net/binaries/content/assets/website-assets/data-and-information/data-collections/general-practice-data-for-planning-and-research/type-1-opt-out-form.docx" TargetMode="External"/><Relationship Id="rId60" Type="http://schemas.openxmlformats.org/officeDocument/2006/relationships/hyperlink" Target="https://digital.nhs.uk/data-and-information/data-collections-and-data-sets/data-collections/general-practice-data-for-planning-and-research/transparency-notice" TargetMode="External"/><Relationship Id="rId65" Type="http://schemas.openxmlformats.org/officeDocument/2006/relationships/hyperlink" Target="https://www.hra.nhs.uk/" TargetMode="External"/><Relationship Id="rId73" Type="http://schemas.openxmlformats.org/officeDocument/2006/relationships/hyperlink" Target="https://www.optum.co.uk" TargetMode="External"/><Relationship Id="rId78" Type="http://schemas.openxmlformats.org/officeDocument/2006/relationships/hyperlink" Target="https://jobs.opensafely.org/&#160;" TargetMode="External"/><Relationship Id="rId81" Type="http://schemas.openxmlformats.org/officeDocument/2006/relationships/hyperlink" Target="https://www.opensafely.org/approved-projects/" TargetMode="External"/><Relationship Id="rId86" Type="http://schemas.openxmlformats.org/officeDocument/2006/relationships/hyperlink" Target="mailto:england.dpo@nhs.ne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binaries/content/assets/website-assets/services/dars/blank-dsa.pdf" TargetMode="External"/><Relationship Id="rId34" Type="http://schemas.openxmlformats.org/officeDocument/2006/relationships/hyperlink" Target="https://digital.nhs.uk/data-and-information/publications/statistical/national-obesity-audit" TargetMode="External"/><Relationship Id="rId5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76" Type="http://schemas.openxmlformats.org/officeDocument/2006/relationships/hyperlink" Target="http://access.login.nhs.uk/enter-email" TargetMode="External"/><Relationship Id="rId7" Type="http://schemas.openxmlformats.org/officeDocument/2006/relationships/endnotes" Target="endnotes.xml"/><Relationship Id="rId71" Type="http://schemas.openxmlformats.org/officeDocument/2006/relationships/hyperlink" Target="https://transform.england.nhs.uk/information-governance/guidance/records-management-code/"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sharing-audits" TargetMode="External"/><Relationship Id="rId45" Type="http://schemas.openxmlformats.org/officeDocument/2006/relationships/image" Target="media/image2.png"/><Relationship Id="rId66" Type="http://schemas.openxmlformats.org/officeDocument/2006/relationships/hyperlink" Target="https://www.hra.nhs.uk/about-us/committees-and-services/confidentiality-advisory-group/" TargetMode="External"/><Relationship Id="rId87" Type="http://schemas.openxmlformats.org/officeDocument/2006/relationships/hyperlink" Target="https://ico.org.uk/make-a-complaint/" TargetMode="External"/><Relationship Id="rId61" Type="http://schemas.openxmlformats.org/officeDocument/2006/relationships/hyperlink" Target="https://digital.nhs.uk/services/data-access-request-service-dars" TargetMode="External"/><Relationship Id="rId82" Type="http://schemas.openxmlformats.org/officeDocument/2006/relationships/hyperlink" Target="https://www.england.nhs.uk/contact-us/privacy-notice/"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17909</Words>
  <Characters>102083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WOLVERSON, Lisa (LOCKSTOWN PRACTICE)</cp:lastModifiedBy>
  <cp:revision>2</cp:revision>
  <cp:lastPrinted>2019-06-13T09:46:00Z</cp:lastPrinted>
  <dcterms:created xsi:type="dcterms:W3CDTF">2026-06-08T11:37:00Z</dcterms:created>
  <dcterms:modified xsi:type="dcterms:W3CDTF">2026-06-08T11:37:00Z</dcterms:modified>
</cp:coreProperties>
</file>